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D8C" w:rsidRPr="00B15585" w:rsidRDefault="00DE2D8C" w:rsidP="00DE2D8C">
      <w:pPr>
        <w:tabs>
          <w:tab w:val="left" w:pos="5387"/>
          <w:tab w:val="left" w:pos="5812"/>
        </w:tabs>
        <w:spacing w:after="0" w:line="240" w:lineRule="auto"/>
        <w:jc w:val="center"/>
        <w:rPr>
          <w:rFonts w:ascii="Arial" w:hAnsi="Arial" w:cs="Arial"/>
          <w:sz w:val="24"/>
          <w:szCs w:val="24"/>
        </w:rPr>
      </w:pPr>
      <w:r w:rsidRPr="00B15585">
        <w:rPr>
          <w:rFonts w:ascii="Arial" w:hAnsi="Arial" w:cs="Arial"/>
          <w:sz w:val="24"/>
          <w:szCs w:val="24"/>
        </w:rPr>
        <w:t>АДМИНИСТРАЦИЯ</w:t>
      </w:r>
    </w:p>
    <w:p w:rsidR="00DE2D8C" w:rsidRPr="00B15585" w:rsidRDefault="00DE2D8C" w:rsidP="00DE2D8C">
      <w:pPr>
        <w:tabs>
          <w:tab w:val="left" w:pos="5387"/>
          <w:tab w:val="left" w:pos="5812"/>
        </w:tabs>
        <w:spacing w:after="0" w:line="240" w:lineRule="auto"/>
        <w:jc w:val="center"/>
        <w:rPr>
          <w:rFonts w:ascii="Arial" w:hAnsi="Arial" w:cs="Arial"/>
          <w:sz w:val="24"/>
          <w:szCs w:val="24"/>
        </w:rPr>
      </w:pPr>
      <w:r w:rsidRPr="00B15585">
        <w:rPr>
          <w:rFonts w:ascii="Arial" w:hAnsi="Arial" w:cs="Arial"/>
          <w:sz w:val="24"/>
          <w:szCs w:val="24"/>
        </w:rPr>
        <w:t>ГОРОДСКОГО ОКРУГА МЫТИЩИ</w:t>
      </w:r>
    </w:p>
    <w:p w:rsidR="00DE2D8C" w:rsidRPr="00B15585" w:rsidRDefault="00DE2D8C" w:rsidP="00DE2D8C">
      <w:pPr>
        <w:tabs>
          <w:tab w:val="left" w:pos="5387"/>
          <w:tab w:val="left" w:pos="5812"/>
        </w:tabs>
        <w:spacing w:after="0" w:line="240" w:lineRule="auto"/>
        <w:jc w:val="center"/>
        <w:rPr>
          <w:rFonts w:ascii="Arial" w:hAnsi="Arial" w:cs="Arial"/>
          <w:sz w:val="24"/>
          <w:szCs w:val="24"/>
        </w:rPr>
      </w:pPr>
      <w:r w:rsidRPr="00B15585">
        <w:rPr>
          <w:rFonts w:ascii="Arial" w:hAnsi="Arial" w:cs="Arial"/>
          <w:sz w:val="24"/>
          <w:szCs w:val="24"/>
        </w:rPr>
        <w:t>МОСКОВСКОЙ ОБЛАСТИ</w:t>
      </w:r>
    </w:p>
    <w:p w:rsidR="00DE2D8C" w:rsidRPr="00B15585" w:rsidRDefault="00DE2D8C" w:rsidP="00DE2D8C">
      <w:pPr>
        <w:tabs>
          <w:tab w:val="left" w:pos="5387"/>
          <w:tab w:val="left" w:pos="5812"/>
        </w:tabs>
        <w:spacing w:after="0" w:line="240" w:lineRule="auto"/>
        <w:jc w:val="center"/>
        <w:rPr>
          <w:rFonts w:ascii="Arial" w:hAnsi="Arial" w:cs="Arial"/>
          <w:sz w:val="24"/>
          <w:szCs w:val="24"/>
        </w:rPr>
      </w:pPr>
      <w:r w:rsidRPr="00B15585">
        <w:rPr>
          <w:rFonts w:ascii="Arial" w:hAnsi="Arial" w:cs="Arial"/>
          <w:sz w:val="24"/>
          <w:szCs w:val="24"/>
        </w:rPr>
        <w:t>ПОСТАНОВЛЕНИЕ</w:t>
      </w:r>
    </w:p>
    <w:p w:rsidR="00DE2D8C" w:rsidRPr="00B15585" w:rsidRDefault="00DE2D8C" w:rsidP="00DE2D8C">
      <w:pPr>
        <w:tabs>
          <w:tab w:val="left" w:pos="5387"/>
          <w:tab w:val="left" w:pos="5812"/>
        </w:tabs>
        <w:spacing w:after="0" w:line="240" w:lineRule="auto"/>
        <w:jc w:val="center"/>
        <w:rPr>
          <w:rFonts w:ascii="Arial" w:hAnsi="Arial" w:cs="Arial"/>
          <w:sz w:val="24"/>
          <w:szCs w:val="24"/>
        </w:rPr>
      </w:pPr>
      <w:r w:rsidRPr="00B15585">
        <w:rPr>
          <w:rFonts w:ascii="Arial" w:hAnsi="Arial" w:cs="Arial"/>
          <w:sz w:val="24"/>
          <w:szCs w:val="24"/>
        </w:rPr>
        <w:t>11.11.2019 № 4931</w:t>
      </w:r>
    </w:p>
    <w:p w:rsidR="0071055B" w:rsidRPr="00B15585" w:rsidRDefault="007D7EEF" w:rsidP="00DE2D8C">
      <w:pPr>
        <w:tabs>
          <w:tab w:val="left" w:pos="5387"/>
          <w:tab w:val="left" w:pos="5812"/>
        </w:tabs>
        <w:spacing w:after="0" w:line="240" w:lineRule="auto"/>
        <w:jc w:val="center"/>
        <w:rPr>
          <w:rFonts w:ascii="Arial" w:hAnsi="Arial" w:cs="Arial"/>
          <w:sz w:val="24"/>
          <w:szCs w:val="24"/>
        </w:rPr>
      </w:pPr>
      <w:proofErr w:type="gramStart"/>
      <w:r w:rsidRPr="00B15585">
        <w:rPr>
          <w:rFonts w:ascii="Arial" w:hAnsi="Arial" w:cs="Arial"/>
          <w:sz w:val="24"/>
          <w:szCs w:val="24"/>
        </w:rPr>
        <w:t>(в редакции от 30.12.2019 №5798</w:t>
      </w:r>
      <w:r w:rsidR="006D7F83" w:rsidRPr="00B15585">
        <w:rPr>
          <w:rFonts w:ascii="Arial" w:hAnsi="Arial" w:cs="Arial"/>
          <w:sz w:val="24"/>
          <w:szCs w:val="24"/>
        </w:rPr>
        <w:t>, от 16.03.2020 №944</w:t>
      </w:r>
      <w:r w:rsidR="00544753" w:rsidRPr="00B15585">
        <w:rPr>
          <w:rFonts w:ascii="Arial" w:hAnsi="Arial" w:cs="Arial"/>
          <w:sz w:val="24"/>
          <w:szCs w:val="24"/>
        </w:rPr>
        <w:t>, от 31.03.2020 №1206</w:t>
      </w:r>
      <w:r w:rsidR="0071055B" w:rsidRPr="00B15585">
        <w:rPr>
          <w:rFonts w:ascii="Arial" w:hAnsi="Arial" w:cs="Arial"/>
          <w:sz w:val="24"/>
          <w:szCs w:val="24"/>
        </w:rPr>
        <w:t xml:space="preserve">, </w:t>
      </w:r>
      <w:proofErr w:type="gramEnd"/>
    </w:p>
    <w:p w:rsidR="007D7EEF" w:rsidRPr="00B15585" w:rsidRDefault="0071055B" w:rsidP="00DE2D8C">
      <w:pPr>
        <w:tabs>
          <w:tab w:val="left" w:pos="5387"/>
          <w:tab w:val="left" w:pos="5812"/>
        </w:tabs>
        <w:spacing w:after="0" w:line="240" w:lineRule="auto"/>
        <w:jc w:val="center"/>
        <w:rPr>
          <w:rFonts w:ascii="Arial" w:hAnsi="Arial" w:cs="Arial"/>
          <w:b/>
          <w:sz w:val="24"/>
          <w:szCs w:val="24"/>
        </w:rPr>
      </w:pPr>
      <w:r w:rsidRPr="00B15585">
        <w:rPr>
          <w:rFonts w:ascii="Arial" w:hAnsi="Arial" w:cs="Arial"/>
          <w:sz w:val="24"/>
          <w:szCs w:val="24"/>
        </w:rPr>
        <w:t>от 15.06.2020 №1760</w:t>
      </w:r>
      <w:r w:rsidR="001859D2" w:rsidRPr="00B15585">
        <w:rPr>
          <w:rFonts w:ascii="Arial" w:hAnsi="Arial" w:cs="Arial"/>
          <w:sz w:val="24"/>
          <w:szCs w:val="24"/>
        </w:rPr>
        <w:t>, от 14.09.2020 № 3036</w:t>
      </w:r>
      <w:r w:rsidR="00DD2483" w:rsidRPr="00B15585">
        <w:rPr>
          <w:rFonts w:ascii="Arial" w:hAnsi="Arial" w:cs="Arial"/>
          <w:sz w:val="24"/>
          <w:szCs w:val="24"/>
        </w:rPr>
        <w:t>, от 30.11.2020 №4372</w:t>
      </w:r>
      <w:r w:rsidR="00733A90" w:rsidRPr="00B15585">
        <w:rPr>
          <w:rFonts w:ascii="Arial" w:hAnsi="Arial" w:cs="Arial"/>
          <w:sz w:val="24"/>
          <w:szCs w:val="24"/>
        </w:rPr>
        <w:t>, от 31.12.2020 №4993</w:t>
      </w:r>
      <w:r w:rsidR="00636CA0" w:rsidRPr="00B15585">
        <w:rPr>
          <w:rFonts w:ascii="Arial" w:hAnsi="Arial" w:cs="Arial"/>
          <w:sz w:val="24"/>
          <w:szCs w:val="24"/>
        </w:rPr>
        <w:t>, от 16.04.2021 № 1351</w:t>
      </w:r>
      <w:r w:rsidR="002B19A9" w:rsidRPr="00B15585">
        <w:rPr>
          <w:rFonts w:ascii="Arial" w:hAnsi="Arial" w:cs="Arial"/>
          <w:sz w:val="24"/>
          <w:szCs w:val="24"/>
        </w:rPr>
        <w:t>, от 14.05.2021 №1696</w:t>
      </w:r>
      <w:r w:rsidR="00B15585" w:rsidRPr="00B15585">
        <w:rPr>
          <w:rFonts w:ascii="Arial" w:hAnsi="Arial" w:cs="Arial"/>
          <w:sz w:val="24"/>
          <w:szCs w:val="24"/>
        </w:rPr>
        <w:t xml:space="preserve">, </w:t>
      </w:r>
      <w:r w:rsidR="00B15585">
        <w:rPr>
          <w:rFonts w:ascii="Arial" w:hAnsi="Arial" w:cs="Arial"/>
          <w:sz w:val="24"/>
          <w:szCs w:val="24"/>
        </w:rPr>
        <w:t>от</w:t>
      </w:r>
      <w:r w:rsidR="00B15585" w:rsidRPr="00B15585">
        <w:rPr>
          <w:rFonts w:ascii="Arial" w:hAnsi="Arial" w:cs="Arial"/>
          <w:b/>
          <w:sz w:val="24"/>
          <w:szCs w:val="24"/>
        </w:rPr>
        <w:t xml:space="preserve"> 29.06.2021 №2465</w:t>
      </w:r>
      <w:r w:rsidR="007D7EEF" w:rsidRPr="00B15585">
        <w:rPr>
          <w:rFonts w:ascii="Arial" w:hAnsi="Arial" w:cs="Arial"/>
          <w:b/>
          <w:sz w:val="24"/>
          <w:szCs w:val="24"/>
        </w:rPr>
        <w:t>)</w:t>
      </w:r>
    </w:p>
    <w:p w:rsidR="00DE2D8C" w:rsidRPr="00B15585" w:rsidRDefault="00DE2D8C" w:rsidP="00DE2D8C">
      <w:pPr>
        <w:spacing w:after="0" w:line="240" w:lineRule="auto"/>
        <w:ind w:right="5045"/>
        <w:rPr>
          <w:rFonts w:ascii="Arial" w:hAnsi="Arial" w:cs="Arial"/>
          <w:b/>
          <w:sz w:val="24"/>
          <w:szCs w:val="24"/>
          <w:highlight w:val="yellow"/>
        </w:rPr>
      </w:pPr>
    </w:p>
    <w:p w:rsidR="00DE2D8C" w:rsidRPr="00B15585" w:rsidRDefault="00DE2D8C" w:rsidP="00DE2D8C">
      <w:pPr>
        <w:spacing w:after="0" w:line="240" w:lineRule="auto"/>
        <w:ind w:right="5045"/>
        <w:rPr>
          <w:rFonts w:ascii="Arial" w:hAnsi="Arial" w:cs="Arial"/>
          <w:b/>
          <w:sz w:val="24"/>
          <w:szCs w:val="24"/>
          <w:highlight w:val="yellow"/>
        </w:rPr>
      </w:pPr>
    </w:p>
    <w:p w:rsidR="00DE2D8C" w:rsidRPr="00B15585" w:rsidRDefault="00DE2D8C" w:rsidP="00DE2D8C">
      <w:pPr>
        <w:tabs>
          <w:tab w:val="left" w:pos="0"/>
          <w:tab w:val="left" w:pos="142"/>
          <w:tab w:val="left" w:pos="851"/>
        </w:tabs>
        <w:spacing w:after="0" w:line="240" w:lineRule="auto"/>
        <w:jc w:val="both"/>
        <w:rPr>
          <w:rFonts w:ascii="Arial" w:hAnsi="Arial" w:cs="Arial"/>
          <w:sz w:val="24"/>
          <w:szCs w:val="24"/>
        </w:rPr>
      </w:pPr>
      <w:r w:rsidRPr="00B15585">
        <w:rPr>
          <w:rFonts w:ascii="Arial" w:hAnsi="Arial" w:cs="Arial"/>
          <w:bCs/>
          <w:sz w:val="24"/>
          <w:szCs w:val="24"/>
        </w:rPr>
        <w:t>Об утверждении муниципальной программы</w:t>
      </w:r>
      <w:r w:rsidRPr="00B15585">
        <w:rPr>
          <w:rFonts w:ascii="Arial" w:hAnsi="Arial" w:cs="Arial"/>
          <w:sz w:val="24"/>
          <w:szCs w:val="24"/>
        </w:rPr>
        <w:t xml:space="preserve"> </w:t>
      </w:r>
    </w:p>
    <w:p w:rsidR="00DE2D8C" w:rsidRPr="00B15585" w:rsidRDefault="00DE2D8C" w:rsidP="00DE2D8C">
      <w:pPr>
        <w:tabs>
          <w:tab w:val="left" w:pos="5529"/>
        </w:tabs>
        <w:spacing w:after="0" w:line="240" w:lineRule="auto"/>
        <w:ind w:right="4250"/>
        <w:jc w:val="both"/>
        <w:rPr>
          <w:rFonts w:ascii="Arial" w:hAnsi="Arial" w:cs="Arial"/>
          <w:sz w:val="24"/>
          <w:szCs w:val="24"/>
        </w:rPr>
      </w:pPr>
      <w:r w:rsidRPr="00B15585">
        <w:rPr>
          <w:rFonts w:ascii="Arial" w:hAnsi="Arial" w:cs="Arial"/>
          <w:sz w:val="24"/>
          <w:szCs w:val="24"/>
        </w:rPr>
        <w:t xml:space="preserve"> «Экология и окружающая среда» </w:t>
      </w:r>
    </w:p>
    <w:p w:rsidR="00DE2D8C" w:rsidRPr="00B15585" w:rsidRDefault="00DE2D8C" w:rsidP="00DE2D8C">
      <w:pPr>
        <w:spacing w:after="0" w:line="240" w:lineRule="auto"/>
        <w:ind w:right="5045"/>
        <w:jc w:val="both"/>
        <w:rPr>
          <w:rFonts w:ascii="Arial" w:hAnsi="Arial" w:cs="Arial"/>
          <w:sz w:val="24"/>
          <w:szCs w:val="24"/>
          <w:highlight w:val="yellow"/>
        </w:rPr>
      </w:pPr>
    </w:p>
    <w:p w:rsidR="00DE2D8C" w:rsidRPr="00B15585" w:rsidRDefault="00DE2D8C" w:rsidP="00DE2D8C">
      <w:pPr>
        <w:spacing w:after="0" w:line="240" w:lineRule="auto"/>
        <w:ind w:right="5045"/>
        <w:jc w:val="both"/>
        <w:rPr>
          <w:rFonts w:ascii="Arial" w:hAnsi="Arial" w:cs="Arial"/>
          <w:sz w:val="24"/>
          <w:szCs w:val="24"/>
          <w:highlight w:val="yellow"/>
        </w:rPr>
      </w:pPr>
    </w:p>
    <w:p w:rsidR="00DE2D8C" w:rsidRPr="00B15585" w:rsidRDefault="00DE2D8C" w:rsidP="00DE2D8C">
      <w:pPr>
        <w:widowControl w:val="0"/>
        <w:autoSpaceDE w:val="0"/>
        <w:autoSpaceDN w:val="0"/>
        <w:adjustRightInd w:val="0"/>
        <w:spacing w:after="0" w:line="240" w:lineRule="auto"/>
        <w:ind w:firstLine="567"/>
        <w:jc w:val="both"/>
        <w:rPr>
          <w:rFonts w:ascii="Arial" w:hAnsi="Arial" w:cs="Arial"/>
          <w:sz w:val="24"/>
          <w:szCs w:val="24"/>
        </w:rPr>
      </w:pPr>
      <w:proofErr w:type="gramStart"/>
      <w:r w:rsidRPr="00B15585">
        <w:rPr>
          <w:rFonts w:ascii="Arial" w:hAnsi="Arial" w:cs="Arial"/>
          <w:bCs/>
          <w:sz w:val="24"/>
          <w:szCs w:val="24"/>
        </w:rPr>
        <w:t>В целях приведения нормативных правовых актов в соответствие с требованиями действующего законодательства, в соответствии со ст. 179 Бюджетного кодекса Российской Федерации, Порядком разработки и реализации  муниципальных  программ городского округа Мытищи, утвержденным постановлением администрации городского округа Мытищи от 19.02.2018 № 525, руководствуясь статьями 40, 44 Устава муниципального образования «Городской округ Мытищи Московской области»,</w:t>
      </w:r>
      <w:proofErr w:type="gramEnd"/>
    </w:p>
    <w:p w:rsidR="00DE2D8C" w:rsidRPr="00B15585" w:rsidRDefault="00DE2D8C" w:rsidP="00DE2D8C">
      <w:pPr>
        <w:spacing w:after="0" w:line="240" w:lineRule="auto"/>
        <w:rPr>
          <w:rFonts w:ascii="Arial" w:hAnsi="Arial" w:cs="Arial"/>
          <w:sz w:val="24"/>
          <w:szCs w:val="24"/>
        </w:rPr>
      </w:pPr>
    </w:p>
    <w:p w:rsidR="00DE2D8C" w:rsidRPr="00B15585" w:rsidRDefault="00DE2D8C" w:rsidP="00DE2D8C">
      <w:pPr>
        <w:spacing w:after="0" w:line="240" w:lineRule="auto"/>
        <w:jc w:val="center"/>
        <w:rPr>
          <w:rFonts w:ascii="Arial" w:hAnsi="Arial" w:cs="Arial"/>
          <w:sz w:val="24"/>
          <w:szCs w:val="24"/>
        </w:rPr>
      </w:pPr>
      <w:r w:rsidRPr="00B15585">
        <w:rPr>
          <w:rFonts w:ascii="Arial" w:hAnsi="Arial" w:cs="Arial"/>
          <w:sz w:val="24"/>
          <w:szCs w:val="24"/>
        </w:rPr>
        <w:t>ПОСТАНОВЛЯЮ:</w:t>
      </w:r>
    </w:p>
    <w:p w:rsidR="00DE2D8C" w:rsidRPr="00B15585" w:rsidRDefault="00DE2D8C" w:rsidP="00DE2D8C">
      <w:pPr>
        <w:spacing w:after="0" w:line="240" w:lineRule="auto"/>
        <w:jc w:val="both"/>
        <w:rPr>
          <w:rFonts w:ascii="Arial" w:hAnsi="Arial" w:cs="Arial"/>
          <w:sz w:val="24"/>
          <w:szCs w:val="24"/>
        </w:rPr>
      </w:pPr>
    </w:p>
    <w:p w:rsidR="00DE2D8C" w:rsidRPr="00B15585" w:rsidRDefault="00DE2D8C" w:rsidP="00DE2D8C">
      <w:pPr>
        <w:spacing w:after="0" w:line="240" w:lineRule="auto"/>
        <w:ind w:firstLine="540"/>
        <w:jc w:val="both"/>
        <w:rPr>
          <w:rFonts w:ascii="Arial" w:hAnsi="Arial" w:cs="Arial"/>
          <w:sz w:val="24"/>
          <w:szCs w:val="24"/>
        </w:rPr>
      </w:pPr>
      <w:r w:rsidRPr="00B15585">
        <w:rPr>
          <w:rFonts w:ascii="Arial" w:hAnsi="Arial" w:cs="Arial"/>
          <w:sz w:val="24"/>
          <w:szCs w:val="24"/>
        </w:rPr>
        <w:t>1. Утвердить муниципальную программу «Экология и окружающая среда» на 2020 – 2024 годы (прилагается).</w:t>
      </w:r>
    </w:p>
    <w:p w:rsidR="00DE2D8C" w:rsidRPr="00B15585" w:rsidRDefault="00DE2D8C" w:rsidP="00DE2D8C">
      <w:pPr>
        <w:widowControl w:val="0"/>
        <w:autoSpaceDE w:val="0"/>
        <w:autoSpaceDN w:val="0"/>
        <w:adjustRightInd w:val="0"/>
        <w:spacing w:after="0" w:line="240" w:lineRule="auto"/>
        <w:ind w:firstLine="540"/>
        <w:jc w:val="both"/>
        <w:rPr>
          <w:rFonts w:ascii="Arial" w:hAnsi="Arial" w:cs="Arial"/>
          <w:sz w:val="24"/>
          <w:szCs w:val="24"/>
        </w:rPr>
      </w:pPr>
      <w:r w:rsidRPr="00B15585">
        <w:rPr>
          <w:rFonts w:ascii="Arial" w:hAnsi="Arial" w:cs="Arial"/>
          <w:sz w:val="24"/>
          <w:szCs w:val="24"/>
        </w:rPr>
        <w:t>2. Настоящее постановление вступает в силу с 01.01.2020 года.</w:t>
      </w:r>
    </w:p>
    <w:p w:rsidR="00DE2D8C" w:rsidRPr="00B15585" w:rsidRDefault="00DE2D8C" w:rsidP="00DE2D8C">
      <w:pPr>
        <w:widowControl w:val="0"/>
        <w:autoSpaceDE w:val="0"/>
        <w:autoSpaceDN w:val="0"/>
        <w:adjustRightInd w:val="0"/>
        <w:spacing w:after="0" w:line="240" w:lineRule="auto"/>
        <w:ind w:firstLine="540"/>
        <w:jc w:val="both"/>
        <w:rPr>
          <w:rFonts w:ascii="Arial" w:hAnsi="Arial" w:cs="Arial"/>
          <w:sz w:val="24"/>
          <w:szCs w:val="24"/>
        </w:rPr>
      </w:pPr>
      <w:r w:rsidRPr="00B15585">
        <w:rPr>
          <w:rFonts w:ascii="Arial" w:hAnsi="Arial" w:cs="Arial"/>
          <w:sz w:val="24"/>
          <w:szCs w:val="24"/>
        </w:rPr>
        <w:t xml:space="preserve">3. Заместителю главы администрации городского округа Мытищи </w:t>
      </w:r>
      <w:proofErr w:type="spellStart"/>
      <w:r w:rsidRPr="00B15585">
        <w:rPr>
          <w:rFonts w:ascii="Arial" w:hAnsi="Arial" w:cs="Arial"/>
          <w:sz w:val="24"/>
          <w:szCs w:val="24"/>
        </w:rPr>
        <w:t>Конягину</w:t>
      </w:r>
      <w:proofErr w:type="spellEnd"/>
      <w:r w:rsidRPr="00B15585">
        <w:rPr>
          <w:rFonts w:ascii="Arial" w:hAnsi="Arial" w:cs="Arial"/>
          <w:sz w:val="24"/>
          <w:szCs w:val="24"/>
        </w:rPr>
        <w:t> В.А. опубликовать настоящее постановление на сайте органов местного самоуправления городского округа Мытищи.</w:t>
      </w:r>
    </w:p>
    <w:p w:rsidR="00DE2D8C" w:rsidRPr="00B15585" w:rsidRDefault="00DE2D8C" w:rsidP="00DE2D8C">
      <w:pPr>
        <w:widowControl w:val="0"/>
        <w:autoSpaceDE w:val="0"/>
        <w:autoSpaceDN w:val="0"/>
        <w:adjustRightInd w:val="0"/>
        <w:spacing w:after="0" w:line="240" w:lineRule="auto"/>
        <w:ind w:firstLine="540"/>
        <w:jc w:val="both"/>
        <w:rPr>
          <w:rFonts w:ascii="Arial" w:hAnsi="Arial" w:cs="Arial"/>
          <w:sz w:val="24"/>
          <w:szCs w:val="24"/>
        </w:rPr>
      </w:pPr>
      <w:r w:rsidRPr="00B15585">
        <w:rPr>
          <w:rFonts w:ascii="Arial" w:hAnsi="Arial" w:cs="Arial"/>
          <w:sz w:val="24"/>
          <w:szCs w:val="24"/>
        </w:rPr>
        <w:t xml:space="preserve">4. </w:t>
      </w:r>
      <w:proofErr w:type="gramStart"/>
      <w:r w:rsidRPr="00B15585">
        <w:rPr>
          <w:rFonts w:ascii="Arial" w:hAnsi="Arial" w:cs="Arial"/>
          <w:sz w:val="24"/>
          <w:szCs w:val="24"/>
        </w:rPr>
        <w:t>Контроль за</w:t>
      </w:r>
      <w:proofErr w:type="gramEnd"/>
      <w:r w:rsidRPr="00B15585">
        <w:rPr>
          <w:rFonts w:ascii="Arial" w:hAnsi="Arial" w:cs="Arial"/>
          <w:sz w:val="24"/>
          <w:szCs w:val="24"/>
        </w:rPr>
        <w:t xml:space="preserve"> исполнением настоящего постановления возложить на заместителя главы администрации городского округа Мытищи Лысенко С.И.</w:t>
      </w:r>
    </w:p>
    <w:p w:rsidR="00DE2D8C" w:rsidRPr="00B15585" w:rsidRDefault="00DE2D8C" w:rsidP="00DE2D8C">
      <w:pPr>
        <w:spacing w:after="0" w:line="240" w:lineRule="auto"/>
        <w:jc w:val="both"/>
        <w:rPr>
          <w:rFonts w:ascii="Arial" w:hAnsi="Arial" w:cs="Arial"/>
          <w:sz w:val="24"/>
          <w:szCs w:val="24"/>
        </w:rPr>
      </w:pPr>
    </w:p>
    <w:p w:rsidR="00DE2D8C" w:rsidRPr="00B15585" w:rsidRDefault="00DE2D8C" w:rsidP="00DE2D8C">
      <w:pPr>
        <w:spacing w:after="0" w:line="240" w:lineRule="auto"/>
        <w:jc w:val="both"/>
        <w:rPr>
          <w:rFonts w:ascii="Arial" w:hAnsi="Arial" w:cs="Arial"/>
          <w:sz w:val="24"/>
          <w:szCs w:val="24"/>
        </w:rPr>
      </w:pPr>
    </w:p>
    <w:p w:rsidR="00DE2D8C" w:rsidRPr="00B15585" w:rsidRDefault="00DE2D8C" w:rsidP="00DE2D8C">
      <w:pPr>
        <w:spacing w:after="0" w:line="240" w:lineRule="auto"/>
        <w:jc w:val="both"/>
        <w:rPr>
          <w:rFonts w:ascii="Arial" w:hAnsi="Arial" w:cs="Arial"/>
          <w:sz w:val="24"/>
          <w:szCs w:val="24"/>
        </w:rPr>
      </w:pPr>
      <w:r w:rsidRPr="00B15585">
        <w:rPr>
          <w:rFonts w:ascii="Arial" w:hAnsi="Arial" w:cs="Arial"/>
          <w:sz w:val="24"/>
          <w:szCs w:val="24"/>
        </w:rPr>
        <w:t xml:space="preserve">Глава городского округа Мытищи </w:t>
      </w:r>
      <w:r w:rsidRPr="00B15585">
        <w:rPr>
          <w:rFonts w:ascii="Arial" w:hAnsi="Arial" w:cs="Arial"/>
          <w:sz w:val="24"/>
          <w:szCs w:val="24"/>
        </w:rPr>
        <w:tab/>
        <w:t xml:space="preserve">          </w:t>
      </w:r>
      <w:r w:rsidRPr="00B15585">
        <w:rPr>
          <w:rFonts w:ascii="Arial" w:hAnsi="Arial" w:cs="Arial"/>
          <w:sz w:val="24"/>
          <w:szCs w:val="24"/>
        </w:rPr>
        <w:tab/>
        <w:t xml:space="preserve">        </w:t>
      </w:r>
      <w:r w:rsidRPr="00B15585">
        <w:rPr>
          <w:rFonts w:ascii="Arial" w:hAnsi="Arial" w:cs="Arial"/>
          <w:sz w:val="24"/>
          <w:szCs w:val="24"/>
        </w:rPr>
        <w:tab/>
      </w:r>
      <w:r w:rsidRPr="00B15585">
        <w:rPr>
          <w:rFonts w:ascii="Arial" w:hAnsi="Arial" w:cs="Arial"/>
          <w:sz w:val="24"/>
          <w:szCs w:val="24"/>
        </w:rPr>
        <w:tab/>
        <w:t xml:space="preserve">        </w:t>
      </w:r>
      <w:r w:rsidRPr="00B15585">
        <w:rPr>
          <w:rFonts w:ascii="Arial" w:hAnsi="Arial" w:cs="Arial"/>
          <w:sz w:val="24"/>
          <w:szCs w:val="24"/>
        </w:rPr>
        <w:tab/>
        <w:t xml:space="preserve"> В.С. Азаров</w:t>
      </w:r>
    </w:p>
    <w:p w:rsidR="00DE2D8C" w:rsidRPr="00B15585" w:rsidRDefault="00DE2D8C" w:rsidP="00DE2D8C">
      <w:pPr>
        <w:spacing w:after="0" w:line="240" w:lineRule="auto"/>
        <w:rPr>
          <w:rFonts w:ascii="Arial" w:hAnsi="Arial" w:cs="Arial"/>
          <w:sz w:val="24"/>
          <w:szCs w:val="24"/>
        </w:rPr>
      </w:pPr>
      <w:r w:rsidRPr="00B15585">
        <w:rPr>
          <w:rFonts w:ascii="Arial" w:hAnsi="Arial" w:cs="Arial"/>
          <w:sz w:val="24"/>
          <w:szCs w:val="24"/>
        </w:rPr>
        <w:br w:type="page"/>
      </w:r>
    </w:p>
    <w:p w:rsidR="00DE2D8C" w:rsidRPr="00B15585" w:rsidRDefault="00DE2D8C" w:rsidP="002D3273">
      <w:pPr>
        <w:spacing w:after="0" w:line="240" w:lineRule="auto"/>
        <w:ind w:left="11624"/>
        <w:jc w:val="both"/>
        <w:rPr>
          <w:rFonts w:ascii="Arial" w:hAnsi="Arial" w:cs="Arial"/>
          <w:b/>
          <w:sz w:val="20"/>
          <w:szCs w:val="20"/>
        </w:rPr>
        <w:sectPr w:rsidR="00DE2D8C" w:rsidRPr="00B15585" w:rsidSect="00BA660A">
          <w:headerReference w:type="default" r:id="rId9"/>
          <w:headerReference w:type="first" r:id="rId10"/>
          <w:pgSz w:w="11906" w:h="16838"/>
          <w:pgMar w:top="1134" w:right="567" w:bottom="1134" w:left="1134" w:header="709" w:footer="709" w:gutter="0"/>
          <w:cols w:space="708"/>
          <w:titlePg/>
          <w:docGrid w:linePitch="360"/>
        </w:sectPr>
      </w:pPr>
    </w:p>
    <w:p w:rsidR="002D3273" w:rsidRPr="00B15585" w:rsidRDefault="002D3273" w:rsidP="002D3273">
      <w:pPr>
        <w:spacing w:after="0" w:line="240" w:lineRule="auto"/>
        <w:ind w:left="11624"/>
        <w:jc w:val="both"/>
        <w:rPr>
          <w:rFonts w:ascii="Arial" w:hAnsi="Arial" w:cs="Arial"/>
          <w:sz w:val="20"/>
          <w:szCs w:val="20"/>
        </w:rPr>
      </w:pPr>
      <w:bookmarkStart w:id="0" w:name="_GoBack"/>
      <w:r w:rsidRPr="00B15585">
        <w:rPr>
          <w:rFonts w:ascii="Arial" w:hAnsi="Arial" w:cs="Arial"/>
          <w:sz w:val="20"/>
          <w:szCs w:val="20"/>
        </w:rPr>
        <w:lastRenderedPageBreak/>
        <w:t xml:space="preserve">Утверждено </w:t>
      </w:r>
    </w:p>
    <w:p w:rsidR="002D3273" w:rsidRPr="00B15585" w:rsidRDefault="002D3273" w:rsidP="002D3273">
      <w:pPr>
        <w:spacing w:after="0" w:line="240" w:lineRule="auto"/>
        <w:ind w:left="11624"/>
        <w:jc w:val="both"/>
        <w:rPr>
          <w:rFonts w:ascii="Arial" w:hAnsi="Arial" w:cs="Arial"/>
          <w:sz w:val="20"/>
          <w:szCs w:val="20"/>
        </w:rPr>
      </w:pPr>
      <w:r w:rsidRPr="00B15585">
        <w:rPr>
          <w:rFonts w:ascii="Arial" w:hAnsi="Arial" w:cs="Arial"/>
          <w:sz w:val="20"/>
          <w:szCs w:val="20"/>
        </w:rPr>
        <w:t>постановлением администрации</w:t>
      </w:r>
    </w:p>
    <w:p w:rsidR="00AB5530" w:rsidRPr="00B15585" w:rsidRDefault="002D3273" w:rsidP="002D3273">
      <w:pPr>
        <w:spacing w:after="0" w:line="240" w:lineRule="auto"/>
        <w:ind w:left="11624"/>
        <w:jc w:val="both"/>
        <w:rPr>
          <w:rFonts w:ascii="Arial" w:hAnsi="Arial" w:cs="Arial"/>
          <w:sz w:val="20"/>
          <w:szCs w:val="20"/>
        </w:rPr>
      </w:pPr>
      <w:r w:rsidRPr="00B15585">
        <w:rPr>
          <w:rFonts w:ascii="Arial" w:hAnsi="Arial" w:cs="Arial"/>
          <w:sz w:val="20"/>
          <w:szCs w:val="20"/>
        </w:rPr>
        <w:t>городского округа Мытищи</w:t>
      </w:r>
    </w:p>
    <w:p w:rsidR="00963501" w:rsidRPr="00B15585" w:rsidRDefault="00AB5530" w:rsidP="002D3273">
      <w:pPr>
        <w:spacing w:after="0" w:line="240" w:lineRule="auto"/>
        <w:ind w:left="11624"/>
        <w:jc w:val="both"/>
        <w:rPr>
          <w:rFonts w:ascii="Arial" w:hAnsi="Arial" w:cs="Arial"/>
          <w:sz w:val="20"/>
          <w:szCs w:val="20"/>
        </w:rPr>
      </w:pPr>
      <w:r w:rsidRPr="00B15585">
        <w:rPr>
          <w:rFonts w:ascii="Arial" w:hAnsi="Arial" w:cs="Arial"/>
          <w:sz w:val="20"/>
          <w:szCs w:val="20"/>
        </w:rPr>
        <w:t xml:space="preserve">от 11.11.2019 </w:t>
      </w:r>
      <w:r w:rsidR="002D3273" w:rsidRPr="00B15585">
        <w:rPr>
          <w:rFonts w:ascii="Arial" w:hAnsi="Arial" w:cs="Arial"/>
          <w:sz w:val="20"/>
          <w:szCs w:val="20"/>
        </w:rPr>
        <w:t>№</w:t>
      </w:r>
      <w:r w:rsidRPr="00B15585">
        <w:rPr>
          <w:rFonts w:ascii="Arial" w:hAnsi="Arial" w:cs="Arial"/>
          <w:sz w:val="20"/>
          <w:szCs w:val="20"/>
        </w:rPr>
        <w:t xml:space="preserve"> 4931</w:t>
      </w:r>
    </w:p>
    <w:p w:rsidR="007D7EEF" w:rsidRPr="00B15585" w:rsidRDefault="007D7EEF" w:rsidP="00B15585">
      <w:pPr>
        <w:spacing w:after="0" w:line="240" w:lineRule="auto"/>
        <w:jc w:val="both"/>
        <w:rPr>
          <w:rFonts w:ascii="Arial" w:hAnsi="Arial" w:cs="Arial"/>
          <w:b/>
          <w:sz w:val="20"/>
          <w:szCs w:val="20"/>
        </w:rPr>
      </w:pPr>
      <w:r w:rsidRPr="00B15585">
        <w:rPr>
          <w:rFonts w:ascii="Arial" w:hAnsi="Arial" w:cs="Arial"/>
          <w:sz w:val="20"/>
          <w:szCs w:val="20"/>
        </w:rPr>
        <w:t>(в редакции от 30.12.2019 №5798</w:t>
      </w:r>
      <w:r w:rsidR="006D7F83" w:rsidRPr="00B15585">
        <w:rPr>
          <w:rFonts w:ascii="Arial" w:hAnsi="Arial" w:cs="Arial"/>
          <w:sz w:val="20"/>
          <w:szCs w:val="20"/>
        </w:rPr>
        <w:t>, от 16.03.2020 №944</w:t>
      </w:r>
      <w:r w:rsidR="00544753" w:rsidRPr="00B15585">
        <w:rPr>
          <w:rFonts w:ascii="Arial" w:hAnsi="Arial" w:cs="Arial"/>
          <w:sz w:val="20"/>
          <w:szCs w:val="20"/>
        </w:rPr>
        <w:t>, от 31.03.2020 №1206</w:t>
      </w:r>
      <w:r w:rsidR="0071055B" w:rsidRPr="00B15585">
        <w:rPr>
          <w:rFonts w:ascii="Arial" w:hAnsi="Arial" w:cs="Arial"/>
          <w:sz w:val="20"/>
          <w:szCs w:val="20"/>
        </w:rPr>
        <w:t>, от 15.06.2020 №1760</w:t>
      </w:r>
      <w:r w:rsidR="00BA660A" w:rsidRPr="00B15585">
        <w:rPr>
          <w:rFonts w:ascii="Arial" w:hAnsi="Arial" w:cs="Arial"/>
          <w:sz w:val="20"/>
          <w:szCs w:val="20"/>
        </w:rPr>
        <w:t>, от 14.09.2020 № 3036</w:t>
      </w:r>
      <w:r w:rsidR="00DD2483" w:rsidRPr="00B15585">
        <w:rPr>
          <w:rFonts w:ascii="Arial" w:hAnsi="Arial" w:cs="Arial"/>
          <w:sz w:val="20"/>
          <w:szCs w:val="20"/>
        </w:rPr>
        <w:t xml:space="preserve">, </w:t>
      </w:r>
      <w:proofErr w:type="gramStart"/>
      <w:r w:rsidR="00DD2483" w:rsidRPr="00B15585">
        <w:rPr>
          <w:rFonts w:ascii="Arial" w:hAnsi="Arial" w:cs="Arial"/>
          <w:sz w:val="24"/>
          <w:szCs w:val="24"/>
        </w:rPr>
        <w:t>от</w:t>
      </w:r>
      <w:proofErr w:type="gramEnd"/>
      <w:r w:rsidR="00DD2483" w:rsidRPr="00B15585">
        <w:rPr>
          <w:rFonts w:ascii="Arial" w:hAnsi="Arial" w:cs="Arial"/>
          <w:sz w:val="24"/>
          <w:szCs w:val="24"/>
        </w:rPr>
        <w:t xml:space="preserve"> 30.11.2020 №4372</w:t>
      </w:r>
      <w:r w:rsidR="00733A90" w:rsidRPr="00B15585">
        <w:rPr>
          <w:rFonts w:ascii="Arial" w:hAnsi="Arial" w:cs="Arial"/>
          <w:sz w:val="24"/>
          <w:szCs w:val="24"/>
        </w:rPr>
        <w:t>, от 31.12.2020 №4993</w:t>
      </w:r>
      <w:r w:rsidR="00636CA0" w:rsidRPr="00B15585">
        <w:rPr>
          <w:rFonts w:ascii="Arial" w:hAnsi="Arial" w:cs="Arial"/>
          <w:sz w:val="24"/>
          <w:szCs w:val="24"/>
        </w:rPr>
        <w:t>, от 16.04.2021 №1351</w:t>
      </w:r>
      <w:r w:rsidR="002B19A9" w:rsidRPr="00B15585">
        <w:rPr>
          <w:rFonts w:ascii="Arial" w:hAnsi="Arial" w:cs="Arial"/>
          <w:sz w:val="24"/>
          <w:szCs w:val="24"/>
        </w:rPr>
        <w:t>,  от 14.05.2021 №1696</w:t>
      </w:r>
      <w:r w:rsidR="00B15585" w:rsidRPr="00B15585">
        <w:rPr>
          <w:rFonts w:ascii="Arial" w:hAnsi="Arial" w:cs="Arial"/>
          <w:sz w:val="24"/>
          <w:szCs w:val="24"/>
        </w:rPr>
        <w:t xml:space="preserve">, </w:t>
      </w:r>
      <w:bookmarkEnd w:id="0"/>
      <w:r w:rsidR="00B15585" w:rsidRPr="00B15585">
        <w:rPr>
          <w:rFonts w:ascii="Arial" w:hAnsi="Arial" w:cs="Arial"/>
          <w:b/>
          <w:sz w:val="24"/>
          <w:szCs w:val="24"/>
        </w:rPr>
        <w:t>от 29.06.2021 №2465</w:t>
      </w:r>
      <w:r w:rsidRPr="00B15585">
        <w:rPr>
          <w:rFonts w:ascii="Arial" w:hAnsi="Arial" w:cs="Arial"/>
          <w:b/>
          <w:sz w:val="20"/>
          <w:szCs w:val="20"/>
        </w:rPr>
        <w:t>)</w:t>
      </w:r>
    </w:p>
    <w:p w:rsidR="006D7F83" w:rsidRPr="00B15585" w:rsidRDefault="006D7F83" w:rsidP="004D1B36">
      <w:pPr>
        <w:spacing w:after="0" w:line="240" w:lineRule="auto"/>
        <w:ind w:left="11624"/>
        <w:jc w:val="center"/>
        <w:rPr>
          <w:rFonts w:ascii="Arial" w:hAnsi="Arial" w:cs="Arial"/>
          <w:b/>
          <w:sz w:val="20"/>
          <w:szCs w:val="20"/>
        </w:rPr>
      </w:pPr>
    </w:p>
    <w:p w:rsidR="00B15585" w:rsidRPr="00B15585" w:rsidRDefault="00B15585" w:rsidP="00B15585">
      <w:pPr>
        <w:spacing w:after="0" w:line="240" w:lineRule="auto"/>
        <w:jc w:val="center"/>
        <w:rPr>
          <w:rFonts w:ascii="Arial" w:hAnsi="Arial" w:cs="Arial"/>
          <w:b/>
          <w:sz w:val="20"/>
          <w:szCs w:val="20"/>
        </w:rPr>
      </w:pPr>
      <w:r w:rsidRPr="00B15585">
        <w:rPr>
          <w:rFonts w:ascii="Arial" w:hAnsi="Arial" w:cs="Arial"/>
          <w:b/>
          <w:sz w:val="20"/>
          <w:szCs w:val="20"/>
        </w:rPr>
        <w:t>Муниципальная программа «Экология и окружающая среда»</w:t>
      </w:r>
    </w:p>
    <w:p w:rsidR="00B15585" w:rsidRPr="00B15585" w:rsidRDefault="00B15585" w:rsidP="00B15585">
      <w:pPr>
        <w:spacing w:after="0" w:line="240" w:lineRule="auto"/>
        <w:jc w:val="center"/>
        <w:rPr>
          <w:rFonts w:ascii="Arial" w:hAnsi="Arial" w:cs="Arial"/>
          <w:b/>
          <w:sz w:val="20"/>
          <w:szCs w:val="20"/>
        </w:rPr>
      </w:pPr>
    </w:p>
    <w:p w:rsidR="00B15585" w:rsidRPr="00B15585" w:rsidRDefault="00B15585" w:rsidP="00B15585">
      <w:pPr>
        <w:numPr>
          <w:ilvl w:val="0"/>
          <w:numId w:val="11"/>
        </w:numPr>
        <w:spacing w:after="0" w:line="240" w:lineRule="auto"/>
        <w:contextualSpacing/>
        <w:jc w:val="center"/>
        <w:rPr>
          <w:rFonts w:ascii="Arial" w:hAnsi="Arial" w:cs="Arial"/>
          <w:b/>
          <w:sz w:val="20"/>
          <w:szCs w:val="20"/>
        </w:rPr>
      </w:pPr>
      <w:r w:rsidRPr="00B15585">
        <w:rPr>
          <w:rFonts w:ascii="Arial" w:hAnsi="Arial" w:cs="Arial"/>
          <w:b/>
          <w:sz w:val="20"/>
          <w:szCs w:val="20"/>
        </w:rPr>
        <w:t>Паспорт муниципальной программы «Экология и окружающая среда»</w:t>
      </w:r>
    </w:p>
    <w:p w:rsidR="00B15585" w:rsidRPr="00B15585" w:rsidRDefault="00B15585" w:rsidP="00B15585">
      <w:pPr>
        <w:autoSpaceDE w:val="0"/>
        <w:autoSpaceDN w:val="0"/>
        <w:adjustRightInd w:val="0"/>
        <w:spacing w:after="0" w:line="240" w:lineRule="auto"/>
        <w:jc w:val="center"/>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5"/>
        <w:gridCol w:w="1570"/>
        <w:gridCol w:w="2313"/>
        <w:gridCol w:w="1701"/>
        <w:gridCol w:w="1984"/>
        <w:gridCol w:w="2127"/>
        <w:gridCol w:w="2345"/>
      </w:tblGrid>
      <w:tr w:rsidR="00B15585" w:rsidRPr="00B15585" w:rsidTr="006646B3">
        <w:trPr>
          <w:trHeight w:val="473"/>
        </w:trPr>
        <w:tc>
          <w:tcPr>
            <w:tcW w:w="3205" w:type="dxa"/>
          </w:tcPr>
          <w:p w:rsidR="00B15585" w:rsidRPr="00B15585" w:rsidRDefault="00B15585" w:rsidP="00B15585">
            <w:pPr>
              <w:rPr>
                <w:rFonts w:ascii="Arial" w:hAnsi="Arial" w:cs="Arial"/>
                <w:b/>
                <w:sz w:val="20"/>
                <w:szCs w:val="20"/>
              </w:rPr>
            </w:pPr>
            <w:r w:rsidRPr="00B15585">
              <w:rPr>
                <w:rFonts w:ascii="Arial" w:hAnsi="Arial" w:cs="Arial"/>
                <w:b/>
                <w:sz w:val="20"/>
                <w:szCs w:val="20"/>
              </w:rPr>
              <w:t>Координатор муниципальной программы</w:t>
            </w:r>
          </w:p>
        </w:tc>
        <w:tc>
          <w:tcPr>
            <w:tcW w:w="12040" w:type="dxa"/>
            <w:gridSpan w:val="6"/>
            <w:vAlign w:val="center"/>
          </w:tcPr>
          <w:p w:rsidR="00B15585" w:rsidRPr="00B15585" w:rsidRDefault="00B15585" w:rsidP="00B15585">
            <w:pPr>
              <w:tabs>
                <w:tab w:val="center" w:pos="4677"/>
                <w:tab w:val="right" w:pos="9355"/>
              </w:tabs>
              <w:autoSpaceDE w:val="0"/>
              <w:autoSpaceDN w:val="0"/>
              <w:adjustRightInd w:val="0"/>
              <w:spacing w:after="0" w:line="240" w:lineRule="auto"/>
              <w:rPr>
                <w:rFonts w:ascii="Arial" w:hAnsi="Arial" w:cs="Arial"/>
                <w:b/>
                <w:sz w:val="20"/>
                <w:szCs w:val="20"/>
              </w:rPr>
            </w:pPr>
            <w:r w:rsidRPr="00B15585">
              <w:rPr>
                <w:rFonts w:ascii="Arial" w:hAnsi="Arial" w:cs="Arial"/>
                <w:b/>
                <w:sz w:val="20"/>
                <w:szCs w:val="20"/>
              </w:rPr>
              <w:t>Заместитель главы администрации городского округа Мытищи</w:t>
            </w:r>
          </w:p>
        </w:tc>
      </w:tr>
      <w:tr w:rsidR="00B15585" w:rsidRPr="00B15585" w:rsidTr="006646B3">
        <w:trPr>
          <w:trHeight w:val="474"/>
        </w:trPr>
        <w:tc>
          <w:tcPr>
            <w:tcW w:w="3205" w:type="dxa"/>
          </w:tcPr>
          <w:p w:rsidR="00B15585" w:rsidRPr="00B15585" w:rsidRDefault="00B15585" w:rsidP="00B15585">
            <w:pPr>
              <w:rPr>
                <w:rFonts w:ascii="Arial" w:hAnsi="Arial" w:cs="Arial"/>
                <w:b/>
                <w:sz w:val="20"/>
                <w:szCs w:val="20"/>
              </w:rPr>
            </w:pPr>
            <w:r w:rsidRPr="00B15585">
              <w:rPr>
                <w:rFonts w:ascii="Arial" w:hAnsi="Arial" w:cs="Arial"/>
                <w:b/>
                <w:sz w:val="20"/>
                <w:szCs w:val="20"/>
              </w:rPr>
              <w:t>Муниципальный заказчик муниципальной программы</w:t>
            </w:r>
          </w:p>
        </w:tc>
        <w:tc>
          <w:tcPr>
            <w:tcW w:w="12040" w:type="dxa"/>
            <w:gridSpan w:val="6"/>
            <w:vAlign w:val="center"/>
          </w:tcPr>
          <w:p w:rsidR="00B15585" w:rsidRPr="00B15585" w:rsidRDefault="00B15585" w:rsidP="00B15585">
            <w:pPr>
              <w:tabs>
                <w:tab w:val="center" w:pos="4677"/>
                <w:tab w:val="right" w:pos="9355"/>
              </w:tabs>
              <w:autoSpaceDE w:val="0"/>
              <w:autoSpaceDN w:val="0"/>
              <w:adjustRightInd w:val="0"/>
              <w:spacing w:after="0" w:line="240" w:lineRule="auto"/>
              <w:rPr>
                <w:rFonts w:ascii="Arial" w:hAnsi="Arial" w:cs="Arial"/>
                <w:b/>
                <w:sz w:val="20"/>
                <w:szCs w:val="20"/>
              </w:rPr>
            </w:pPr>
            <w:r w:rsidRPr="00B15585">
              <w:rPr>
                <w:rFonts w:ascii="Arial" w:hAnsi="Arial" w:cs="Arial"/>
                <w:b/>
                <w:sz w:val="20"/>
                <w:szCs w:val="20"/>
              </w:rPr>
              <w:t>Контрольное управление администрации городского округа Мытищи</w:t>
            </w:r>
          </w:p>
        </w:tc>
      </w:tr>
      <w:tr w:rsidR="00B15585" w:rsidRPr="00B15585" w:rsidTr="006646B3">
        <w:trPr>
          <w:trHeight w:val="882"/>
        </w:trPr>
        <w:tc>
          <w:tcPr>
            <w:tcW w:w="3205" w:type="dxa"/>
          </w:tcPr>
          <w:p w:rsidR="00B15585" w:rsidRPr="00B15585" w:rsidRDefault="00B15585" w:rsidP="00B15585">
            <w:pPr>
              <w:tabs>
                <w:tab w:val="center" w:pos="4677"/>
                <w:tab w:val="right" w:pos="9355"/>
              </w:tabs>
              <w:autoSpaceDE w:val="0"/>
              <w:autoSpaceDN w:val="0"/>
              <w:adjustRightInd w:val="0"/>
              <w:spacing w:after="0" w:line="240" w:lineRule="auto"/>
              <w:rPr>
                <w:rFonts w:ascii="Arial" w:hAnsi="Arial" w:cs="Arial"/>
                <w:b/>
                <w:sz w:val="20"/>
                <w:szCs w:val="20"/>
              </w:rPr>
            </w:pPr>
            <w:r w:rsidRPr="00B15585">
              <w:rPr>
                <w:rFonts w:ascii="Arial" w:hAnsi="Arial" w:cs="Arial"/>
                <w:b/>
                <w:sz w:val="20"/>
                <w:szCs w:val="20"/>
              </w:rPr>
              <w:t>Цели муниципальной программы</w:t>
            </w:r>
          </w:p>
        </w:tc>
        <w:tc>
          <w:tcPr>
            <w:tcW w:w="12040" w:type="dxa"/>
            <w:gridSpan w:val="6"/>
          </w:tcPr>
          <w:p w:rsidR="00B15585" w:rsidRPr="00B15585" w:rsidRDefault="00B15585" w:rsidP="00B15585">
            <w:pPr>
              <w:spacing w:after="0" w:line="240" w:lineRule="auto"/>
              <w:jc w:val="both"/>
              <w:rPr>
                <w:rFonts w:ascii="Arial" w:hAnsi="Arial" w:cs="Arial"/>
                <w:b/>
                <w:sz w:val="20"/>
                <w:szCs w:val="20"/>
              </w:rPr>
            </w:pPr>
            <w:r w:rsidRPr="00B15585">
              <w:rPr>
                <w:rFonts w:ascii="Arial" w:hAnsi="Arial" w:cs="Arial"/>
                <w:b/>
                <w:sz w:val="20"/>
                <w:szCs w:val="20"/>
              </w:rPr>
              <w:t>Обеспечение конституционных прав граждан на благоприятную окружающую среду за счет стабилизации экологической обстановки в городском округе Мытищи и ее улучшения на территориях с наиболее высокими уровнями загрязнения воздуха и  водных объектов. Формирование экологического мировоззрения и экологической культуры за счет развития системы экологического образования и воспитания, пропаганды и информирования населения</w:t>
            </w:r>
          </w:p>
        </w:tc>
      </w:tr>
      <w:tr w:rsidR="00B15585" w:rsidRPr="00B15585" w:rsidTr="006646B3">
        <w:trPr>
          <w:cantSplit/>
        </w:trPr>
        <w:tc>
          <w:tcPr>
            <w:tcW w:w="3205" w:type="dxa"/>
          </w:tcPr>
          <w:p w:rsidR="00B15585" w:rsidRPr="00B15585" w:rsidRDefault="00B15585" w:rsidP="00B15585">
            <w:pPr>
              <w:tabs>
                <w:tab w:val="center" w:pos="4677"/>
                <w:tab w:val="right" w:pos="9355"/>
              </w:tabs>
              <w:spacing w:after="0" w:line="240" w:lineRule="auto"/>
              <w:rPr>
                <w:rFonts w:ascii="Arial" w:hAnsi="Arial" w:cs="Arial"/>
                <w:b/>
                <w:sz w:val="20"/>
                <w:szCs w:val="20"/>
              </w:rPr>
            </w:pPr>
            <w:r w:rsidRPr="00B15585">
              <w:rPr>
                <w:rFonts w:ascii="Arial" w:hAnsi="Arial" w:cs="Arial"/>
                <w:b/>
                <w:sz w:val="20"/>
                <w:szCs w:val="20"/>
              </w:rPr>
              <w:t>Перечень подпрограмм</w:t>
            </w:r>
          </w:p>
        </w:tc>
        <w:tc>
          <w:tcPr>
            <w:tcW w:w="12040" w:type="dxa"/>
            <w:gridSpan w:val="6"/>
          </w:tcPr>
          <w:p w:rsidR="00B15585" w:rsidRPr="00B15585" w:rsidRDefault="00B15585" w:rsidP="00B15585">
            <w:pPr>
              <w:tabs>
                <w:tab w:val="center" w:pos="4677"/>
                <w:tab w:val="right" w:pos="9355"/>
              </w:tabs>
              <w:autoSpaceDE w:val="0"/>
              <w:autoSpaceDN w:val="0"/>
              <w:adjustRightInd w:val="0"/>
              <w:spacing w:after="0" w:line="240" w:lineRule="auto"/>
              <w:rPr>
                <w:rFonts w:ascii="Arial" w:hAnsi="Arial" w:cs="Arial"/>
                <w:b/>
                <w:sz w:val="20"/>
                <w:szCs w:val="20"/>
              </w:rPr>
            </w:pPr>
            <w:r w:rsidRPr="00B15585">
              <w:rPr>
                <w:rFonts w:ascii="Arial" w:hAnsi="Arial" w:cs="Arial"/>
                <w:b/>
                <w:sz w:val="20"/>
                <w:szCs w:val="20"/>
              </w:rPr>
              <w:t>Подпрограмма 1 «Охрана окружающей среды»</w:t>
            </w:r>
          </w:p>
          <w:p w:rsidR="00B15585" w:rsidRPr="00B15585" w:rsidRDefault="00B15585" w:rsidP="00B15585">
            <w:pPr>
              <w:tabs>
                <w:tab w:val="center" w:pos="4677"/>
                <w:tab w:val="right" w:pos="9355"/>
              </w:tabs>
              <w:autoSpaceDE w:val="0"/>
              <w:autoSpaceDN w:val="0"/>
              <w:adjustRightInd w:val="0"/>
              <w:spacing w:after="0" w:line="240" w:lineRule="auto"/>
              <w:rPr>
                <w:rFonts w:ascii="Arial" w:hAnsi="Arial" w:cs="Arial"/>
                <w:b/>
                <w:sz w:val="20"/>
                <w:szCs w:val="20"/>
              </w:rPr>
            </w:pPr>
            <w:r w:rsidRPr="00B15585">
              <w:rPr>
                <w:rFonts w:ascii="Arial" w:hAnsi="Arial" w:cs="Arial"/>
                <w:b/>
                <w:sz w:val="20"/>
                <w:szCs w:val="20"/>
              </w:rPr>
              <w:t>Подпрограмма 2 «Развитие водохозяйственного комплекса»</w:t>
            </w:r>
          </w:p>
          <w:p w:rsidR="00B15585" w:rsidRPr="00B15585" w:rsidRDefault="00B15585" w:rsidP="00B15585">
            <w:pPr>
              <w:tabs>
                <w:tab w:val="center" w:pos="4677"/>
                <w:tab w:val="right" w:pos="9355"/>
              </w:tabs>
              <w:autoSpaceDE w:val="0"/>
              <w:autoSpaceDN w:val="0"/>
              <w:adjustRightInd w:val="0"/>
              <w:spacing w:after="0" w:line="240" w:lineRule="auto"/>
              <w:rPr>
                <w:rFonts w:ascii="Arial" w:hAnsi="Arial" w:cs="Arial"/>
                <w:b/>
                <w:sz w:val="20"/>
                <w:szCs w:val="20"/>
              </w:rPr>
            </w:pPr>
            <w:r w:rsidRPr="00B15585">
              <w:rPr>
                <w:rFonts w:ascii="Arial" w:hAnsi="Arial" w:cs="Arial"/>
                <w:b/>
                <w:sz w:val="20"/>
                <w:szCs w:val="20"/>
              </w:rPr>
              <w:t>Подпрограмма 4 «Развитие лесного хозяйства»</w:t>
            </w:r>
          </w:p>
          <w:p w:rsidR="00B15585" w:rsidRPr="00B15585" w:rsidRDefault="00B15585" w:rsidP="00B15585">
            <w:pPr>
              <w:tabs>
                <w:tab w:val="center" w:pos="4677"/>
                <w:tab w:val="right" w:pos="9355"/>
              </w:tabs>
              <w:autoSpaceDE w:val="0"/>
              <w:autoSpaceDN w:val="0"/>
              <w:adjustRightInd w:val="0"/>
              <w:spacing w:after="0" w:line="240" w:lineRule="auto"/>
              <w:rPr>
                <w:rFonts w:ascii="Arial" w:hAnsi="Arial" w:cs="Arial"/>
                <w:b/>
                <w:sz w:val="20"/>
                <w:szCs w:val="20"/>
              </w:rPr>
            </w:pPr>
            <w:r w:rsidRPr="00B15585">
              <w:rPr>
                <w:rFonts w:ascii="Arial" w:hAnsi="Arial" w:cs="Arial"/>
                <w:b/>
                <w:sz w:val="20"/>
                <w:szCs w:val="20"/>
              </w:rPr>
              <w:t>Подпрограмма 5 «Региональная программа в области обращения с отходами, в том числе с твердыми коммунальными отходами»</w:t>
            </w:r>
          </w:p>
        </w:tc>
      </w:tr>
      <w:tr w:rsidR="00B15585" w:rsidRPr="00B15585" w:rsidTr="006646B3">
        <w:trPr>
          <w:cantSplit/>
        </w:trPr>
        <w:tc>
          <w:tcPr>
            <w:tcW w:w="3205" w:type="dxa"/>
            <w:vMerge w:val="restart"/>
          </w:tcPr>
          <w:p w:rsidR="00B15585" w:rsidRPr="00B15585" w:rsidRDefault="00B15585" w:rsidP="00B15585">
            <w:pPr>
              <w:tabs>
                <w:tab w:val="center" w:pos="4677"/>
                <w:tab w:val="right" w:pos="9355"/>
              </w:tabs>
              <w:spacing w:after="0" w:line="240" w:lineRule="auto"/>
              <w:rPr>
                <w:rFonts w:ascii="Arial" w:hAnsi="Arial" w:cs="Arial"/>
                <w:b/>
                <w:sz w:val="20"/>
                <w:szCs w:val="20"/>
              </w:rPr>
            </w:pPr>
            <w:r w:rsidRPr="00B15585">
              <w:rPr>
                <w:rFonts w:ascii="Arial" w:hAnsi="Arial" w:cs="Arial"/>
                <w:b/>
                <w:sz w:val="20"/>
                <w:szCs w:val="20"/>
              </w:rPr>
              <w:t>Источники финансирования муниципальной программы,</w:t>
            </w:r>
          </w:p>
          <w:p w:rsidR="00B15585" w:rsidRPr="00B15585" w:rsidRDefault="00B15585" w:rsidP="00B15585">
            <w:pPr>
              <w:tabs>
                <w:tab w:val="center" w:pos="4677"/>
                <w:tab w:val="right" w:pos="9355"/>
              </w:tabs>
              <w:autoSpaceDE w:val="0"/>
              <w:autoSpaceDN w:val="0"/>
              <w:adjustRightInd w:val="0"/>
              <w:spacing w:after="0" w:line="240" w:lineRule="auto"/>
              <w:rPr>
                <w:rFonts w:ascii="Arial" w:hAnsi="Arial" w:cs="Arial"/>
                <w:b/>
                <w:sz w:val="20"/>
                <w:szCs w:val="20"/>
              </w:rPr>
            </w:pPr>
            <w:r w:rsidRPr="00B15585">
              <w:rPr>
                <w:rFonts w:ascii="Arial" w:hAnsi="Arial" w:cs="Arial"/>
                <w:b/>
                <w:sz w:val="20"/>
                <w:szCs w:val="20"/>
              </w:rPr>
              <w:t>в том числе по годам:</w:t>
            </w:r>
          </w:p>
        </w:tc>
        <w:tc>
          <w:tcPr>
            <w:tcW w:w="5584" w:type="dxa"/>
            <w:gridSpan w:val="3"/>
          </w:tcPr>
          <w:p w:rsidR="00B15585" w:rsidRPr="00B15585" w:rsidRDefault="00B15585" w:rsidP="00B15585">
            <w:pPr>
              <w:tabs>
                <w:tab w:val="center" w:pos="4677"/>
                <w:tab w:val="right" w:pos="9355"/>
              </w:tabs>
              <w:autoSpaceDE w:val="0"/>
              <w:autoSpaceDN w:val="0"/>
              <w:adjustRightInd w:val="0"/>
              <w:spacing w:after="0" w:line="240" w:lineRule="auto"/>
              <w:rPr>
                <w:rFonts w:ascii="Arial" w:hAnsi="Arial" w:cs="Arial"/>
                <w:b/>
                <w:sz w:val="20"/>
                <w:szCs w:val="20"/>
              </w:rPr>
            </w:pPr>
            <w:r w:rsidRPr="00B15585">
              <w:rPr>
                <w:rFonts w:ascii="Arial" w:hAnsi="Arial" w:cs="Arial"/>
                <w:b/>
                <w:sz w:val="20"/>
                <w:szCs w:val="20"/>
              </w:rPr>
              <w:t>Расходы  (тыс. рублей)</w:t>
            </w:r>
          </w:p>
        </w:tc>
        <w:tc>
          <w:tcPr>
            <w:tcW w:w="1984" w:type="dxa"/>
          </w:tcPr>
          <w:p w:rsidR="00B15585" w:rsidRPr="00B15585" w:rsidRDefault="00B15585" w:rsidP="00B15585">
            <w:pPr>
              <w:tabs>
                <w:tab w:val="center" w:pos="4677"/>
                <w:tab w:val="right" w:pos="9355"/>
              </w:tabs>
              <w:autoSpaceDE w:val="0"/>
              <w:autoSpaceDN w:val="0"/>
              <w:adjustRightInd w:val="0"/>
              <w:spacing w:after="0" w:line="240" w:lineRule="auto"/>
              <w:rPr>
                <w:rFonts w:ascii="Arial" w:hAnsi="Arial" w:cs="Arial"/>
                <w:b/>
                <w:sz w:val="20"/>
                <w:szCs w:val="20"/>
              </w:rPr>
            </w:pPr>
          </w:p>
        </w:tc>
        <w:tc>
          <w:tcPr>
            <w:tcW w:w="2127" w:type="dxa"/>
          </w:tcPr>
          <w:p w:rsidR="00B15585" w:rsidRPr="00B15585" w:rsidRDefault="00B15585" w:rsidP="00B15585">
            <w:pPr>
              <w:tabs>
                <w:tab w:val="center" w:pos="4677"/>
                <w:tab w:val="right" w:pos="9355"/>
              </w:tabs>
              <w:autoSpaceDE w:val="0"/>
              <w:autoSpaceDN w:val="0"/>
              <w:adjustRightInd w:val="0"/>
              <w:spacing w:after="0" w:line="240" w:lineRule="auto"/>
              <w:rPr>
                <w:rFonts w:ascii="Arial" w:hAnsi="Arial" w:cs="Arial"/>
                <w:b/>
                <w:sz w:val="20"/>
                <w:szCs w:val="20"/>
              </w:rPr>
            </w:pPr>
          </w:p>
        </w:tc>
        <w:tc>
          <w:tcPr>
            <w:tcW w:w="2345" w:type="dxa"/>
          </w:tcPr>
          <w:p w:rsidR="00B15585" w:rsidRPr="00B15585" w:rsidRDefault="00B15585" w:rsidP="00B15585">
            <w:pPr>
              <w:tabs>
                <w:tab w:val="center" w:pos="4677"/>
                <w:tab w:val="right" w:pos="9355"/>
              </w:tabs>
              <w:autoSpaceDE w:val="0"/>
              <w:autoSpaceDN w:val="0"/>
              <w:adjustRightInd w:val="0"/>
              <w:spacing w:after="0" w:line="240" w:lineRule="auto"/>
              <w:rPr>
                <w:rFonts w:ascii="Arial" w:hAnsi="Arial" w:cs="Arial"/>
                <w:b/>
                <w:sz w:val="20"/>
                <w:szCs w:val="20"/>
              </w:rPr>
            </w:pPr>
          </w:p>
        </w:tc>
      </w:tr>
      <w:tr w:rsidR="00B15585" w:rsidRPr="00B15585" w:rsidTr="006646B3">
        <w:trPr>
          <w:cantSplit/>
        </w:trPr>
        <w:tc>
          <w:tcPr>
            <w:tcW w:w="3205" w:type="dxa"/>
            <w:vMerge/>
          </w:tcPr>
          <w:p w:rsidR="00B15585" w:rsidRPr="00B15585" w:rsidRDefault="00B15585" w:rsidP="00B15585">
            <w:pPr>
              <w:tabs>
                <w:tab w:val="center" w:pos="4677"/>
                <w:tab w:val="right" w:pos="9355"/>
              </w:tabs>
              <w:autoSpaceDE w:val="0"/>
              <w:autoSpaceDN w:val="0"/>
              <w:adjustRightInd w:val="0"/>
              <w:spacing w:after="0" w:line="240" w:lineRule="auto"/>
              <w:rPr>
                <w:rFonts w:ascii="Arial" w:hAnsi="Arial" w:cs="Arial"/>
                <w:b/>
                <w:sz w:val="20"/>
                <w:szCs w:val="20"/>
              </w:rPr>
            </w:pPr>
          </w:p>
        </w:tc>
        <w:tc>
          <w:tcPr>
            <w:tcW w:w="1570" w:type="dxa"/>
          </w:tcPr>
          <w:p w:rsidR="00B15585" w:rsidRPr="00B15585" w:rsidRDefault="00B15585" w:rsidP="00B15585">
            <w:pPr>
              <w:tabs>
                <w:tab w:val="center" w:pos="4677"/>
                <w:tab w:val="right" w:pos="9355"/>
              </w:tabs>
              <w:spacing w:after="0" w:line="240" w:lineRule="auto"/>
              <w:jc w:val="center"/>
              <w:rPr>
                <w:rFonts w:ascii="Arial" w:hAnsi="Arial" w:cs="Arial"/>
                <w:b/>
                <w:sz w:val="20"/>
                <w:szCs w:val="20"/>
              </w:rPr>
            </w:pPr>
            <w:r w:rsidRPr="00B15585">
              <w:rPr>
                <w:rFonts w:ascii="Arial" w:hAnsi="Arial" w:cs="Arial"/>
                <w:b/>
                <w:sz w:val="20"/>
                <w:szCs w:val="20"/>
              </w:rPr>
              <w:t>Всего</w:t>
            </w:r>
          </w:p>
        </w:tc>
        <w:tc>
          <w:tcPr>
            <w:tcW w:w="2313" w:type="dxa"/>
          </w:tcPr>
          <w:p w:rsidR="00B15585" w:rsidRPr="00B15585" w:rsidRDefault="00B15585" w:rsidP="00B15585">
            <w:pPr>
              <w:tabs>
                <w:tab w:val="center" w:pos="4677"/>
                <w:tab w:val="right" w:pos="9355"/>
              </w:tabs>
              <w:spacing w:after="0" w:line="240" w:lineRule="auto"/>
              <w:jc w:val="center"/>
              <w:rPr>
                <w:rFonts w:ascii="Arial" w:hAnsi="Arial" w:cs="Arial"/>
                <w:b/>
                <w:sz w:val="20"/>
                <w:szCs w:val="20"/>
              </w:rPr>
            </w:pPr>
            <w:r w:rsidRPr="00B15585">
              <w:rPr>
                <w:rFonts w:ascii="Arial" w:hAnsi="Arial" w:cs="Arial"/>
                <w:b/>
                <w:sz w:val="20"/>
                <w:szCs w:val="20"/>
              </w:rPr>
              <w:t>2020 год</w:t>
            </w:r>
          </w:p>
        </w:tc>
        <w:tc>
          <w:tcPr>
            <w:tcW w:w="1701" w:type="dxa"/>
          </w:tcPr>
          <w:p w:rsidR="00B15585" w:rsidRPr="00B15585" w:rsidRDefault="00B15585" w:rsidP="00B15585">
            <w:pPr>
              <w:tabs>
                <w:tab w:val="center" w:pos="4677"/>
                <w:tab w:val="right" w:pos="9355"/>
              </w:tabs>
              <w:spacing w:after="0" w:line="240" w:lineRule="auto"/>
              <w:jc w:val="center"/>
              <w:rPr>
                <w:rFonts w:ascii="Arial" w:hAnsi="Arial" w:cs="Arial"/>
                <w:b/>
                <w:sz w:val="20"/>
                <w:szCs w:val="20"/>
              </w:rPr>
            </w:pPr>
            <w:r w:rsidRPr="00B15585">
              <w:rPr>
                <w:rFonts w:ascii="Arial" w:hAnsi="Arial" w:cs="Arial"/>
                <w:b/>
                <w:sz w:val="20"/>
                <w:szCs w:val="20"/>
              </w:rPr>
              <w:t>2021 год</w:t>
            </w:r>
          </w:p>
        </w:tc>
        <w:tc>
          <w:tcPr>
            <w:tcW w:w="1984" w:type="dxa"/>
          </w:tcPr>
          <w:p w:rsidR="00B15585" w:rsidRPr="00B15585" w:rsidRDefault="00B15585" w:rsidP="00B15585">
            <w:pPr>
              <w:tabs>
                <w:tab w:val="center" w:pos="4677"/>
                <w:tab w:val="right" w:pos="9355"/>
              </w:tabs>
              <w:spacing w:after="0" w:line="240" w:lineRule="auto"/>
              <w:jc w:val="center"/>
              <w:rPr>
                <w:rFonts w:ascii="Arial" w:hAnsi="Arial" w:cs="Arial"/>
                <w:b/>
                <w:sz w:val="20"/>
                <w:szCs w:val="20"/>
              </w:rPr>
            </w:pPr>
            <w:r w:rsidRPr="00B15585">
              <w:rPr>
                <w:rFonts w:ascii="Arial" w:hAnsi="Arial" w:cs="Arial"/>
                <w:b/>
                <w:sz w:val="20"/>
                <w:szCs w:val="20"/>
              </w:rPr>
              <w:t>2022 год</w:t>
            </w:r>
          </w:p>
        </w:tc>
        <w:tc>
          <w:tcPr>
            <w:tcW w:w="2127" w:type="dxa"/>
          </w:tcPr>
          <w:p w:rsidR="00B15585" w:rsidRPr="00B15585" w:rsidRDefault="00B15585" w:rsidP="00B15585">
            <w:pPr>
              <w:tabs>
                <w:tab w:val="center" w:pos="4677"/>
                <w:tab w:val="right" w:pos="9355"/>
              </w:tabs>
              <w:spacing w:after="0" w:line="240" w:lineRule="auto"/>
              <w:jc w:val="center"/>
              <w:rPr>
                <w:rFonts w:ascii="Arial" w:hAnsi="Arial" w:cs="Arial"/>
                <w:b/>
                <w:sz w:val="20"/>
                <w:szCs w:val="20"/>
              </w:rPr>
            </w:pPr>
            <w:r w:rsidRPr="00B15585">
              <w:rPr>
                <w:rFonts w:ascii="Arial" w:hAnsi="Arial" w:cs="Arial"/>
                <w:b/>
                <w:sz w:val="20"/>
                <w:szCs w:val="20"/>
              </w:rPr>
              <w:t>2023 год</w:t>
            </w:r>
          </w:p>
        </w:tc>
        <w:tc>
          <w:tcPr>
            <w:tcW w:w="2345" w:type="dxa"/>
          </w:tcPr>
          <w:p w:rsidR="00B15585" w:rsidRPr="00B15585" w:rsidRDefault="00B15585" w:rsidP="00B15585">
            <w:pPr>
              <w:tabs>
                <w:tab w:val="center" w:pos="4677"/>
                <w:tab w:val="right" w:pos="9355"/>
              </w:tabs>
              <w:spacing w:after="0" w:line="240" w:lineRule="auto"/>
              <w:jc w:val="center"/>
              <w:rPr>
                <w:rFonts w:ascii="Arial" w:hAnsi="Arial" w:cs="Arial"/>
                <w:b/>
                <w:sz w:val="20"/>
                <w:szCs w:val="20"/>
              </w:rPr>
            </w:pPr>
            <w:r w:rsidRPr="00B15585">
              <w:rPr>
                <w:rFonts w:ascii="Arial" w:hAnsi="Arial" w:cs="Arial"/>
                <w:b/>
                <w:sz w:val="20"/>
                <w:szCs w:val="20"/>
              </w:rPr>
              <w:t>2024 год</w:t>
            </w:r>
          </w:p>
        </w:tc>
      </w:tr>
      <w:tr w:rsidR="00B15585" w:rsidRPr="00B15585" w:rsidTr="006646B3">
        <w:trPr>
          <w:trHeight w:val="960"/>
        </w:trPr>
        <w:tc>
          <w:tcPr>
            <w:tcW w:w="3205" w:type="dxa"/>
            <w:vAlign w:val="center"/>
          </w:tcPr>
          <w:p w:rsidR="00B15585" w:rsidRPr="00B15585" w:rsidRDefault="00B15585" w:rsidP="00B15585">
            <w:pPr>
              <w:spacing w:after="0" w:line="240" w:lineRule="auto"/>
              <w:rPr>
                <w:rFonts w:ascii="Arial" w:hAnsi="Arial" w:cs="Arial"/>
                <w:b/>
                <w:sz w:val="20"/>
                <w:szCs w:val="20"/>
              </w:rPr>
            </w:pPr>
            <w:r w:rsidRPr="00B15585">
              <w:rPr>
                <w:rFonts w:ascii="Arial" w:hAnsi="Arial" w:cs="Arial"/>
                <w:b/>
                <w:sz w:val="20"/>
                <w:szCs w:val="20"/>
              </w:rPr>
              <w:t>Средства бюджета Московской области</w:t>
            </w:r>
          </w:p>
        </w:tc>
        <w:tc>
          <w:tcPr>
            <w:tcW w:w="1570" w:type="dxa"/>
            <w:vAlign w:val="center"/>
          </w:tcPr>
          <w:p w:rsidR="00B15585" w:rsidRPr="00B15585" w:rsidRDefault="00B15585" w:rsidP="00B15585">
            <w:pPr>
              <w:spacing w:after="0" w:line="240" w:lineRule="auto"/>
              <w:ind w:left="-250" w:right="-250"/>
              <w:jc w:val="center"/>
              <w:rPr>
                <w:rFonts w:ascii="Arial" w:hAnsi="Arial" w:cs="Arial"/>
                <w:b/>
                <w:color w:val="000000"/>
                <w:sz w:val="20"/>
                <w:szCs w:val="20"/>
              </w:rPr>
            </w:pPr>
            <w:r w:rsidRPr="00B15585">
              <w:rPr>
                <w:rFonts w:ascii="Arial" w:hAnsi="Arial" w:cs="Arial"/>
                <w:b/>
                <w:color w:val="000000"/>
                <w:sz w:val="20"/>
                <w:szCs w:val="20"/>
              </w:rPr>
              <w:t>47373,0</w:t>
            </w:r>
          </w:p>
        </w:tc>
        <w:tc>
          <w:tcPr>
            <w:tcW w:w="2313" w:type="dxa"/>
            <w:vAlign w:val="center"/>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B15585">
              <w:rPr>
                <w:rFonts w:ascii="Arial" w:hAnsi="Arial" w:cs="Arial"/>
                <w:b/>
                <w:sz w:val="20"/>
                <w:szCs w:val="20"/>
                <w:lang w:eastAsia="en-US"/>
              </w:rPr>
              <w:t>0,0</w:t>
            </w:r>
          </w:p>
        </w:tc>
        <w:tc>
          <w:tcPr>
            <w:tcW w:w="1701" w:type="dxa"/>
            <w:vAlign w:val="center"/>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B15585">
              <w:rPr>
                <w:rFonts w:ascii="Arial" w:hAnsi="Arial" w:cs="Arial"/>
                <w:b/>
                <w:sz w:val="20"/>
                <w:szCs w:val="20"/>
                <w:lang w:eastAsia="en-US"/>
              </w:rPr>
              <w:t>33161,0</w:t>
            </w:r>
          </w:p>
        </w:tc>
        <w:tc>
          <w:tcPr>
            <w:tcW w:w="1984" w:type="dxa"/>
            <w:vAlign w:val="center"/>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B15585">
              <w:rPr>
                <w:rFonts w:ascii="Arial" w:hAnsi="Arial" w:cs="Arial"/>
                <w:b/>
                <w:sz w:val="20"/>
                <w:szCs w:val="20"/>
                <w:lang w:eastAsia="en-US"/>
              </w:rPr>
              <w:t>14212,0</w:t>
            </w:r>
          </w:p>
        </w:tc>
        <w:tc>
          <w:tcPr>
            <w:tcW w:w="2127" w:type="dxa"/>
            <w:vAlign w:val="center"/>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B15585">
              <w:rPr>
                <w:rFonts w:ascii="Arial" w:hAnsi="Arial" w:cs="Arial"/>
                <w:b/>
                <w:sz w:val="20"/>
                <w:szCs w:val="20"/>
                <w:lang w:eastAsia="en-US"/>
              </w:rPr>
              <w:t>0,0</w:t>
            </w:r>
          </w:p>
        </w:tc>
        <w:tc>
          <w:tcPr>
            <w:tcW w:w="2345" w:type="dxa"/>
            <w:vAlign w:val="center"/>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B15585">
              <w:rPr>
                <w:rFonts w:ascii="Arial" w:hAnsi="Arial" w:cs="Arial"/>
                <w:b/>
                <w:sz w:val="20"/>
                <w:szCs w:val="20"/>
                <w:lang w:eastAsia="en-US"/>
              </w:rPr>
              <w:t>0,0</w:t>
            </w:r>
          </w:p>
        </w:tc>
      </w:tr>
      <w:tr w:rsidR="00B15585" w:rsidRPr="00B15585" w:rsidTr="006646B3">
        <w:trPr>
          <w:trHeight w:val="960"/>
        </w:trPr>
        <w:tc>
          <w:tcPr>
            <w:tcW w:w="3205" w:type="dxa"/>
            <w:vAlign w:val="center"/>
          </w:tcPr>
          <w:p w:rsidR="00B15585" w:rsidRPr="00B15585" w:rsidRDefault="00B15585" w:rsidP="00B15585">
            <w:pPr>
              <w:spacing w:after="0" w:line="240" w:lineRule="auto"/>
              <w:rPr>
                <w:rFonts w:ascii="Arial" w:eastAsia="Calibri" w:hAnsi="Arial" w:cs="Arial"/>
                <w:b/>
                <w:sz w:val="20"/>
                <w:szCs w:val="20"/>
              </w:rPr>
            </w:pPr>
            <w:r w:rsidRPr="00B15585">
              <w:rPr>
                <w:rFonts w:ascii="Arial" w:hAnsi="Arial" w:cs="Arial"/>
                <w:b/>
                <w:sz w:val="20"/>
                <w:szCs w:val="20"/>
              </w:rPr>
              <w:t>Средства бюджета городского округа Мытищи</w:t>
            </w:r>
          </w:p>
        </w:tc>
        <w:tc>
          <w:tcPr>
            <w:tcW w:w="1570" w:type="dxa"/>
            <w:vAlign w:val="center"/>
          </w:tcPr>
          <w:p w:rsidR="00B15585" w:rsidRPr="00B15585" w:rsidRDefault="00B15585" w:rsidP="00B15585">
            <w:pPr>
              <w:spacing w:after="0" w:line="240" w:lineRule="auto"/>
              <w:ind w:left="-250" w:right="-250"/>
              <w:jc w:val="center"/>
              <w:rPr>
                <w:rFonts w:ascii="Arial" w:hAnsi="Arial" w:cs="Arial"/>
                <w:b/>
                <w:color w:val="000000"/>
                <w:sz w:val="20"/>
                <w:szCs w:val="20"/>
                <w:lang w:val="en-US"/>
              </w:rPr>
            </w:pPr>
            <w:r w:rsidRPr="00B15585">
              <w:rPr>
                <w:rFonts w:ascii="Arial" w:hAnsi="Arial" w:cs="Arial"/>
                <w:b/>
                <w:color w:val="000000"/>
                <w:sz w:val="20"/>
                <w:szCs w:val="20"/>
              </w:rPr>
              <w:t>154975,0</w:t>
            </w:r>
          </w:p>
        </w:tc>
        <w:tc>
          <w:tcPr>
            <w:tcW w:w="2313" w:type="dxa"/>
            <w:vAlign w:val="center"/>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val="en-US" w:eastAsia="en-US"/>
              </w:rPr>
            </w:pPr>
            <w:r w:rsidRPr="00B15585">
              <w:rPr>
                <w:rFonts w:ascii="Arial" w:hAnsi="Arial" w:cs="Arial"/>
                <w:b/>
                <w:sz w:val="20"/>
                <w:szCs w:val="20"/>
                <w:lang w:eastAsia="en-US"/>
              </w:rPr>
              <w:t>65685,9</w:t>
            </w:r>
          </w:p>
        </w:tc>
        <w:tc>
          <w:tcPr>
            <w:tcW w:w="1701" w:type="dxa"/>
            <w:vAlign w:val="center"/>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B15585">
              <w:rPr>
                <w:rFonts w:ascii="Arial" w:hAnsi="Arial" w:cs="Arial"/>
                <w:b/>
                <w:sz w:val="20"/>
                <w:szCs w:val="20"/>
                <w:lang w:eastAsia="en-US"/>
              </w:rPr>
              <w:t>40875,1</w:t>
            </w:r>
          </w:p>
        </w:tc>
        <w:tc>
          <w:tcPr>
            <w:tcW w:w="1984" w:type="dxa"/>
            <w:vAlign w:val="center"/>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B15585">
              <w:rPr>
                <w:rFonts w:ascii="Arial" w:hAnsi="Arial" w:cs="Arial"/>
                <w:b/>
                <w:sz w:val="20"/>
                <w:szCs w:val="20"/>
                <w:lang w:eastAsia="en-US"/>
              </w:rPr>
              <w:t>16234,0</w:t>
            </w:r>
          </w:p>
        </w:tc>
        <w:tc>
          <w:tcPr>
            <w:tcW w:w="2127" w:type="dxa"/>
            <w:vAlign w:val="center"/>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B15585">
              <w:rPr>
                <w:rFonts w:ascii="Arial" w:hAnsi="Arial" w:cs="Arial"/>
                <w:b/>
                <w:sz w:val="20"/>
                <w:szCs w:val="20"/>
                <w:lang w:eastAsia="en-US"/>
              </w:rPr>
              <w:t>16090,0</w:t>
            </w:r>
          </w:p>
        </w:tc>
        <w:tc>
          <w:tcPr>
            <w:tcW w:w="2345" w:type="dxa"/>
            <w:vAlign w:val="center"/>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B15585">
              <w:rPr>
                <w:rFonts w:ascii="Arial" w:hAnsi="Arial" w:cs="Arial"/>
                <w:b/>
                <w:sz w:val="20"/>
                <w:szCs w:val="20"/>
                <w:lang w:eastAsia="en-US"/>
              </w:rPr>
              <w:t>16090,0</w:t>
            </w:r>
          </w:p>
        </w:tc>
      </w:tr>
      <w:tr w:rsidR="00B15585" w:rsidRPr="00B15585" w:rsidTr="006646B3">
        <w:trPr>
          <w:trHeight w:val="441"/>
        </w:trPr>
        <w:tc>
          <w:tcPr>
            <w:tcW w:w="3205" w:type="dxa"/>
            <w:vAlign w:val="center"/>
          </w:tcPr>
          <w:p w:rsidR="00B15585" w:rsidRPr="00B15585" w:rsidRDefault="00B15585" w:rsidP="00B15585">
            <w:pPr>
              <w:spacing w:after="0" w:line="240" w:lineRule="auto"/>
              <w:rPr>
                <w:rFonts w:ascii="Arial" w:eastAsia="Calibri" w:hAnsi="Arial" w:cs="Arial"/>
                <w:b/>
                <w:sz w:val="20"/>
                <w:szCs w:val="20"/>
              </w:rPr>
            </w:pPr>
            <w:r w:rsidRPr="00B15585">
              <w:rPr>
                <w:rFonts w:ascii="Arial" w:eastAsia="Calibri" w:hAnsi="Arial" w:cs="Arial"/>
                <w:b/>
                <w:sz w:val="20"/>
                <w:szCs w:val="20"/>
              </w:rPr>
              <w:t>Всего, в том числе по годам:</w:t>
            </w:r>
          </w:p>
        </w:tc>
        <w:tc>
          <w:tcPr>
            <w:tcW w:w="1570" w:type="dxa"/>
            <w:vAlign w:val="center"/>
          </w:tcPr>
          <w:p w:rsidR="00B15585" w:rsidRPr="00B15585" w:rsidRDefault="00B15585" w:rsidP="00B15585">
            <w:pPr>
              <w:spacing w:after="0" w:line="240" w:lineRule="auto"/>
              <w:ind w:left="-250" w:right="-250"/>
              <w:jc w:val="center"/>
              <w:rPr>
                <w:rFonts w:ascii="Arial" w:hAnsi="Arial" w:cs="Arial"/>
                <w:b/>
                <w:color w:val="000000"/>
                <w:sz w:val="20"/>
                <w:szCs w:val="20"/>
                <w:lang w:val="en-US"/>
              </w:rPr>
            </w:pPr>
            <w:r w:rsidRPr="00B15585">
              <w:rPr>
                <w:rFonts w:ascii="Arial" w:hAnsi="Arial" w:cs="Arial"/>
                <w:b/>
                <w:color w:val="000000"/>
                <w:sz w:val="20"/>
                <w:szCs w:val="20"/>
              </w:rPr>
              <w:t>202348,0</w:t>
            </w:r>
          </w:p>
        </w:tc>
        <w:tc>
          <w:tcPr>
            <w:tcW w:w="2313" w:type="dxa"/>
            <w:vAlign w:val="center"/>
          </w:tcPr>
          <w:p w:rsidR="00B15585" w:rsidRPr="00B15585" w:rsidRDefault="00B15585" w:rsidP="00B15585">
            <w:pPr>
              <w:tabs>
                <w:tab w:val="center" w:pos="4677"/>
                <w:tab w:val="right" w:pos="9355"/>
              </w:tabs>
              <w:autoSpaceDE w:val="0"/>
              <w:autoSpaceDN w:val="0"/>
              <w:adjustRightInd w:val="0"/>
              <w:spacing w:after="0" w:line="240" w:lineRule="auto"/>
              <w:jc w:val="center"/>
              <w:rPr>
                <w:rFonts w:ascii="Arial" w:hAnsi="Arial" w:cs="Arial"/>
                <w:b/>
                <w:sz w:val="20"/>
                <w:szCs w:val="20"/>
                <w:lang w:val="en-US"/>
              </w:rPr>
            </w:pPr>
            <w:r w:rsidRPr="00B15585">
              <w:rPr>
                <w:rFonts w:ascii="Arial" w:hAnsi="Arial" w:cs="Arial"/>
                <w:b/>
                <w:sz w:val="20"/>
                <w:szCs w:val="20"/>
                <w:lang w:eastAsia="en-US"/>
              </w:rPr>
              <w:t>65685,9</w:t>
            </w:r>
          </w:p>
        </w:tc>
        <w:tc>
          <w:tcPr>
            <w:tcW w:w="1701" w:type="dxa"/>
            <w:vAlign w:val="center"/>
          </w:tcPr>
          <w:p w:rsidR="00B15585" w:rsidRPr="00B15585" w:rsidRDefault="00B15585" w:rsidP="00B15585">
            <w:pPr>
              <w:tabs>
                <w:tab w:val="center" w:pos="4677"/>
                <w:tab w:val="right" w:pos="9355"/>
              </w:tabs>
              <w:autoSpaceDE w:val="0"/>
              <w:autoSpaceDN w:val="0"/>
              <w:adjustRightInd w:val="0"/>
              <w:spacing w:after="0" w:line="240" w:lineRule="auto"/>
              <w:jc w:val="center"/>
              <w:rPr>
                <w:rFonts w:ascii="Arial" w:hAnsi="Arial" w:cs="Arial"/>
                <w:b/>
                <w:sz w:val="20"/>
                <w:szCs w:val="20"/>
              </w:rPr>
            </w:pPr>
            <w:r w:rsidRPr="00B15585">
              <w:rPr>
                <w:rFonts w:ascii="Arial" w:hAnsi="Arial" w:cs="Arial"/>
                <w:b/>
                <w:sz w:val="20"/>
                <w:szCs w:val="20"/>
                <w:lang w:eastAsia="en-US"/>
              </w:rPr>
              <w:t>74036,1</w:t>
            </w:r>
          </w:p>
        </w:tc>
        <w:tc>
          <w:tcPr>
            <w:tcW w:w="1984" w:type="dxa"/>
            <w:vAlign w:val="center"/>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B15585">
              <w:rPr>
                <w:rFonts w:ascii="Arial" w:hAnsi="Arial" w:cs="Arial"/>
                <w:b/>
                <w:sz w:val="20"/>
                <w:szCs w:val="20"/>
                <w:lang w:eastAsia="en-US"/>
              </w:rPr>
              <w:t>30446,0</w:t>
            </w:r>
          </w:p>
        </w:tc>
        <w:tc>
          <w:tcPr>
            <w:tcW w:w="2127" w:type="dxa"/>
            <w:vAlign w:val="center"/>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B15585">
              <w:rPr>
                <w:rFonts w:ascii="Arial" w:hAnsi="Arial" w:cs="Arial"/>
                <w:b/>
                <w:sz w:val="20"/>
                <w:szCs w:val="20"/>
                <w:lang w:eastAsia="en-US"/>
              </w:rPr>
              <w:t>16090,0</w:t>
            </w:r>
          </w:p>
        </w:tc>
        <w:tc>
          <w:tcPr>
            <w:tcW w:w="2345" w:type="dxa"/>
            <w:vAlign w:val="center"/>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B15585">
              <w:rPr>
                <w:rFonts w:ascii="Arial" w:hAnsi="Arial" w:cs="Arial"/>
                <w:b/>
                <w:sz w:val="20"/>
                <w:szCs w:val="20"/>
                <w:lang w:eastAsia="en-US"/>
              </w:rPr>
              <w:t>16090,0</w:t>
            </w:r>
          </w:p>
        </w:tc>
      </w:tr>
    </w:tbl>
    <w:p w:rsidR="00B15585" w:rsidRPr="00B15585" w:rsidRDefault="00B15585" w:rsidP="00B15585">
      <w:pPr>
        <w:spacing w:after="0" w:line="240" w:lineRule="auto"/>
        <w:ind w:left="720"/>
        <w:rPr>
          <w:rFonts w:ascii="Arial" w:hAnsi="Arial" w:cs="Arial"/>
          <w:b/>
          <w:sz w:val="20"/>
          <w:szCs w:val="20"/>
        </w:rPr>
      </w:pPr>
    </w:p>
    <w:p w:rsidR="00B15585" w:rsidRPr="00B15585" w:rsidRDefault="00B15585" w:rsidP="00B15585">
      <w:pPr>
        <w:spacing w:after="0" w:line="240" w:lineRule="auto"/>
        <w:ind w:left="720"/>
        <w:rPr>
          <w:rFonts w:ascii="Arial" w:hAnsi="Arial" w:cs="Arial"/>
          <w:b/>
          <w:sz w:val="20"/>
          <w:szCs w:val="20"/>
        </w:rPr>
      </w:pPr>
    </w:p>
    <w:p w:rsidR="00B15585" w:rsidRPr="00B15585" w:rsidRDefault="00B15585" w:rsidP="00B15585">
      <w:pPr>
        <w:spacing w:after="0" w:line="240" w:lineRule="auto"/>
        <w:ind w:left="720"/>
        <w:contextualSpacing/>
        <w:jc w:val="center"/>
        <w:rPr>
          <w:rFonts w:ascii="Arial" w:hAnsi="Arial" w:cs="Arial"/>
          <w:b/>
          <w:sz w:val="20"/>
          <w:szCs w:val="20"/>
        </w:rPr>
      </w:pPr>
      <w:r w:rsidRPr="00B15585">
        <w:rPr>
          <w:rFonts w:ascii="Arial" w:hAnsi="Arial" w:cs="Arial"/>
          <w:b/>
          <w:sz w:val="20"/>
          <w:szCs w:val="20"/>
        </w:rPr>
        <w:t>2. Общая характеристика сферы реализации муниципальной программы,</w:t>
      </w:r>
    </w:p>
    <w:p w:rsidR="00B15585" w:rsidRPr="00B15585" w:rsidRDefault="00B15585" w:rsidP="00B15585">
      <w:pPr>
        <w:spacing w:after="0" w:line="240" w:lineRule="auto"/>
        <w:ind w:left="720"/>
        <w:contextualSpacing/>
        <w:jc w:val="center"/>
        <w:rPr>
          <w:rFonts w:ascii="Arial" w:hAnsi="Arial" w:cs="Arial"/>
          <w:b/>
          <w:sz w:val="20"/>
          <w:szCs w:val="20"/>
        </w:rPr>
      </w:pPr>
      <w:r w:rsidRPr="00B15585">
        <w:rPr>
          <w:rFonts w:ascii="Arial" w:hAnsi="Arial" w:cs="Arial"/>
          <w:b/>
          <w:sz w:val="20"/>
          <w:szCs w:val="20"/>
        </w:rPr>
        <w:t>в том числе формулировка основных проблем в указанной сфере</w:t>
      </w:r>
    </w:p>
    <w:p w:rsidR="00B15585" w:rsidRPr="00B15585" w:rsidRDefault="00B15585" w:rsidP="00B15585">
      <w:pPr>
        <w:spacing w:after="0" w:line="240" w:lineRule="auto"/>
        <w:ind w:left="720"/>
        <w:contextualSpacing/>
        <w:jc w:val="center"/>
        <w:rPr>
          <w:rFonts w:ascii="Arial" w:hAnsi="Arial" w:cs="Arial"/>
          <w:b/>
          <w:sz w:val="20"/>
          <w:szCs w:val="20"/>
        </w:rPr>
      </w:pPr>
    </w:p>
    <w:p w:rsidR="00B15585" w:rsidRPr="00B15585" w:rsidRDefault="00B15585" w:rsidP="00B15585">
      <w:pPr>
        <w:widowControl w:val="0"/>
        <w:autoSpaceDE w:val="0"/>
        <w:autoSpaceDN w:val="0"/>
        <w:adjustRightInd w:val="0"/>
        <w:spacing w:after="0" w:line="240" w:lineRule="auto"/>
        <w:ind w:firstLine="567"/>
        <w:jc w:val="both"/>
        <w:rPr>
          <w:rFonts w:ascii="Arial" w:hAnsi="Arial" w:cs="Arial"/>
          <w:b/>
          <w:sz w:val="20"/>
          <w:szCs w:val="20"/>
        </w:rPr>
      </w:pPr>
      <w:r w:rsidRPr="00B15585">
        <w:rPr>
          <w:rFonts w:ascii="Arial" w:hAnsi="Arial" w:cs="Arial"/>
          <w:b/>
          <w:sz w:val="20"/>
          <w:szCs w:val="20"/>
        </w:rPr>
        <w:t xml:space="preserve">Мероприятия муниципальной программы направлены на обеспечение стабилизации и улучшение экологической обстановки в городском округе Мытищи. </w:t>
      </w:r>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sz w:val="20"/>
          <w:szCs w:val="20"/>
        </w:rPr>
        <w:t xml:space="preserve">Городской округ Мытищи входит в число самых урбанизированных и густонаселенных регионов Московской области. По территории округа проходят два автомобильных шоссе федерального значения – Ярославское и Дмитровское, Московская кольцевая автодорога, железнодорожные магистрали северного и восточного направлений. В непосредственной близости находится аэропорт «Шереметьево». На территории округа размещается крупное предприятие теплоэнергетики – Северная ТЭЦ-27. </w:t>
      </w:r>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sz w:val="20"/>
          <w:szCs w:val="20"/>
        </w:rPr>
        <w:t>Состояние окружающей среды – одна из наиболее острых социально-экономических проблем, прямо или косвенно затрагивающих интересы каждого человека, тем более в таком наиболее урбанизированном регионе страны, как Московская область.</w:t>
      </w:r>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sz w:val="20"/>
          <w:szCs w:val="20"/>
        </w:rPr>
        <w:t xml:space="preserve">Собственные достаточно мощные  источники влияния на окружающую среду, близость к такому мегаполису, как город Москва, определяют специфику экологической нагрузки на природно-ресурсный комплекс округа, ее динамику и масштабы за последний период, степень и характер негативного воздействия. Именно в регионах, примыкающих к МКАД, в том числе городском округе Мытищи, оседает большая часть выбросов в атмосферу от столичных предприятий, здесь размещаются полигоны по захоронению бытовых отходов, сюда стекают сточные воды из московской канализации. </w:t>
      </w:r>
    </w:p>
    <w:p w:rsidR="00B15585" w:rsidRPr="00B15585" w:rsidRDefault="00B15585" w:rsidP="00B15585">
      <w:pPr>
        <w:autoSpaceDE w:val="0"/>
        <w:autoSpaceDN w:val="0"/>
        <w:adjustRightInd w:val="0"/>
        <w:spacing w:after="120" w:line="240" w:lineRule="auto"/>
        <w:ind w:firstLine="567"/>
        <w:contextualSpacing/>
        <w:jc w:val="both"/>
        <w:rPr>
          <w:rFonts w:ascii="Arial" w:eastAsia="Calibri" w:hAnsi="Arial" w:cs="Arial"/>
          <w:b/>
          <w:sz w:val="20"/>
          <w:szCs w:val="20"/>
        </w:rPr>
      </w:pPr>
      <w:r w:rsidRPr="00B15585">
        <w:rPr>
          <w:rFonts w:ascii="Arial" w:eastAsia="Calibri" w:hAnsi="Arial" w:cs="Arial"/>
          <w:b/>
          <w:sz w:val="20"/>
          <w:szCs w:val="20"/>
        </w:rPr>
        <w:t xml:space="preserve">К числу </w:t>
      </w:r>
      <w:r w:rsidRPr="00B15585">
        <w:rPr>
          <w:rFonts w:ascii="Arial" w:hAnsi="Arial" w:cs="Arial"/>
          <w:b/>
          <w:sz w:val="20"/>
          <w:szCs w:val="20"/>
        </w:rPr>
        <w:t xml:space="preserve">наиболее значимых </w:t>
      </w:r>
      <w:r w:rsidRPr="00B15585">
        <w:rPr>
          <w:rFonts w:ascii="Arial" w:eastAsia="Calibri" w:hAnsi="Arial" w:cs="Arial"/>
          <w:b/>
          <w:sz w:val="20"/>
          <w:szCs w:val="20"/>
        </w:rPr>
        <w:t xml:space="preserve">экологических </w:t>
      </w:r>
      <w:r w:rsidRPr="00B15585">
        <w:rPr>
          <w:rFonts w:ascii="Arial" w:hAnsi="Arial" w:cs="Arial"/>
          <w:b/>
          <w:sz w:val="20"/>
          <w:szCs w:val="20"/>
        </w:rPr>
        <w:t>вопросов</w:t>
      </w:r>
      <w:r w:rsidRPr="00B15585">
        <w:rPr>
          <w:rFonts w:ascii="Arial" w:eastAsia="Calibri" w:hAnsi="Arial" w:cs="Arial"/>
          <w:b/>
          <w:sz w:val="20"/>
          <w:szCs w:val="20"/>
        </w:rPr>
        <w:t xml:space="preserve"> относятся:</w:t>
      </w:r>
    </w:p>
    <w:p w:rsidR="00B15585" w:rsidRPr="00B15585" w:rsidRDefault="00B15585" w:rsidP="00B15585">
      <w:pPr>
        <w:autoSpaceDE w:val="0"/>
        <w:autoSpaceDN w:val="0"/>
        <w:adjustRightInd w:val="0"/>
        <w:spacing w:after="120" w:line="240" w:lineRule="auto"/>
        <w:ind w:firstLine="567"/>
        <w:contextualSpacing/>
        <w:jc w:val="both"/>
        <w:rPr>
          <w:rFonts w:ascii="Arial" w:eastAsia="Calibri" w:hAnsi="Arial" w:cs="Arial"/>
          <w:b/>
          <w:sz w:val="20"/>
          <w:szCs w:val="20"/>
        </w:rPr>
      </w:pPr>
      <w:r w:rsidRPr="00B15585">
        <w:rPr>
          <w:rFonts w:ascii="Arial" w:eastAsia="Calibri" w:hAnsi="Arial" w:cs="Arial"/>
          <w:b/>
          <w:sz w:val="20"/>
          <w:szCs w:val="20"/>
        </w:rPr>
        <w:t xml:space="preserve">- загрязнение атмосферного воздуха; </w:t>
      </w:r>
    </w:p>
    <w:p w:rsidR="00B15585" w:rsidRPr="00B15585" w:rsidRDefault="00B15585" w:rsidP="00B15585">
      <w:pPr>
        <w:autoSpaceDE w:val="0"/>
        <w:autoSpaceDN w:val="0"/>
        <w:adjustRightInd w:val="0"/>
        <w:spacing w:after="120" w:line="240" w:lineRule="auto"/>
        <w:ind w:firstLine="567"/>
        <w:contextualSpacing/>
        <w:jc w:val="both"/>
        <w:rPr>
          <w:rFonts w:ascii="Arial" w:hAnsi="Arial" w:cs="Arial"/>
          <w:b/>
          <w:sz w:val="20"/>
          <w:szCs w:val="20"/>
        </w:rPr>
      </w:pPr>
      <w:r w:rsidRPr="00B15585">
        <w:rPr>
          <w:rFonts w:ascii="Arial" w:eastAsia="Calibri" w:hAnsi="Arial" w:cs="Arial"/>
          <w:b/>
          <w:sz w:val="20"/>
          <w:szCs w:val="20"/>
        </w:rPr>
        <w:t xml:space="preserve">- загрязнение водных объектов недостаточно очищенными сточными водами и бытовыми отходами и, как следствие, сокращение </w:t>
      </w:r>
      <w:r w:rsidRPr="00B15585">
        <w:rPr>
          <w:rFonts w:ascii="Arial" w:hAnsi="Arial" w:cs="Arial"/>
          <w:b/>
          <w:sz w:val="20"/>
          <w:szCs w:val="20"/>
        </w:rPr>
        <w:t>биологического разнообразия водоемов</w:t>
      </w:r>
      <w:r w:rsidRPr="00B15585">
        <w:rPr>
          <w:rFonts w:ascii="Arial" w:eastAsia="Calibri" w:hAnsi="Arial" w:cs="Arial"/>
          <w:b/>
          <w:sz w:val="20"/>
          <w:szCs w:val="20"/>
        </w:rPr>
        <w:t>;</w:t>
      </w:r>
    </w:p>
    <w:p w:rsidR="00B15585" w:rsidRPr="00B15585" w:rsidRDefault="00B15585" w:rsidP="00B15585">
      <w:pPr>
        <w:autoSpaceDE w:val="0"/>
        <w:autoSpaceDN w:val="0"/>
        <w:adjustRightInd w:val="0"/>
        <w:spacing w:after="120" w:line="240" w:lineRule="auto"/>
        <w:ind w:firstLine="567"/>
        <w:contextualSpacing/>
        <w:jc w:val="both"/>
        <w:rPr>
          <w:rFonts w:ascii="Arial" w:hAnsi="Arial" w:cs="Arial"/>
          <w:b/>
          <w:sz w:val="20"/>
          <w:szCs w:val="20"/>
        </w:rPr>
      </w:pPr>
      <w:r w:rsidRPr="00B15585">
        <w:rPr>
          <w:rFonts w:ascii="Arial" w:hAnsi="Arial" w:cs="Arial"/>
          <w:b/>
          <w:sz w:val="20"/>
          <w:szCs w:val="20"/>
        </w:rPr>
        <w:t xml:space="preserve">- </w:t>
      </w:r>
      <w:r w:rsidRPr="00B15585">
        <w:rPr>
          <w:rFonts w:ascii="Arial" w:eastAsia="Calibri" w:hAnsi="Arial" w:cs="Arial"/>
          <w:b/>
          <w:sz w:val="20"/>
          <w:szCs w:val="20"/>
        </w:rPr>
        <w:t>проблемы утилизации отходов производства и потребления;</w:t>
      </w:r>
    </w:p>
    <w:p w:rsidR="00B15585" w:rsidRPr="00B15585" w:rsidRDefault="00B15585" w:rsidP="00B15585">
      <w:pPr>
        <w:autoSpaceDE w:val="0"/>
        <w:autoSpaceDN w:val="0"/>
        <w:adjustRightInd w:val="0"/>
        <w:spacing w:after="120" w:line="240" w:lineRule="auto"/>
        <w:ind w:firstLine="567"/>
        <w:contextualSpacing/>
        <w:jc w:val="both"/>
        <w:rPr>
          <w:rFonts w:ascii="Arial" w:hAnsi="Arial" w:cs="Arial"/>
          <w:b/>
          <w:sz w:val="20"/>
          <w:szCs w:val="20"/>
        </w:rPr>
      </w:pPr>
      <w:r w:rsidRPr="00B15585">
        <w:rPr>
          <w:rFonts w:ascii="Arial" w:hAnsi="Arial" w:cs="Arial"/>
          <w:b/>
          <w:sz w:val="20"/>
          <w:szCs w:val="20"/>
        </w:rPr>
        <w:t>- необходимость пропаганды и формирования экологически культурного поведения среди населения.</w:t>
      </w:r>
    </w:p>
    <w:p w:rsidR="00B15585" w:rsidRPr="00B15585" w:rsidRDefault="00B15585" w:rsidP="00B15585">
      <w:pPr>
        <w:autoSpaceDE w:val="0"/>
        <w:autoSpaceDN w:val="0"/>
        <w:adjustRightInd w:val="0"/>
        <w:spacing w:after="0" w:line="240" w:lineRule="auto"/>
        <w:ind w:firstLine="567"/>
        <w:jc w:val="both"/>
        <w:rPr>
          <w:rFonts w:ascii="Arial" w:eastAsia="Calibri" w:hAnsi="Arial" w:cs="Arial"/>
          <w:b/>
          <w:sz w:val="20"/>
          <w:szCs w:val="20"/>
        </w:rPr>
      </w:pPr>
      <w:r w:rsidRPr="00B15585">
        <w:rPr>
          <w:rFonts w:ascii="Arial" w:eastAsia="Calibri" w:hAnsi="Arial" w:cs="Arial"/>
          <w:b/>
          <w:sz w:val="20"/>
          <w:szCs w:val="20"/>
        </w:rPr>
        <w:t>В связи с этим возрастает значимость разработки и реализации мер по улучшению качества окружающей среды, проведению воспитательной и образовательной работы с населением города.</w:t>
      </w:r>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sz w:val="20"/>
          <w:szCs w:val="20"/>
        </w:rPr>
        <w:t xml:space="preserve">Атмосферный воздух является одним из важнейших факторов среды обитания человека. Проблема загрязнения атмосферного воздуха – одна из ведущих экологических проблем в Московской области, в том числе в городском округе Мытищи. </w:t>
      </w:r>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bCs/>
          <w:sz w:val="20"/>
          <w:szCs w:val="20"/>
        </w:rPr>
        <w:t>Наибольший объем выбросов загрязняющих веществ в атмосферу приходится на предприятия теплоэнергетики и автотранспорта, доля которых неуклонно растет. Причем соседство с крупными автомагистралями и городом Москвой приводит к увеличению интенсивности автомобильного потока, и, как следствие, к усилению степени загрязнения воздуха. Все это</w:t>
      </w:r>
      <w:r w:rsidRPr="00B15585">
        <w:rPr>
          <w:rFonts w:ascii="Arial" w:hAnsi="Arial" w:cs="Arial"/>
          <w:b/>
          <w:sz w:val="20"/>
          <w:szCs w:val="20"/>
        </w:rPr>
        <w:t xml:space="preserve"> обуславливает необходимость постоянного  мониторинга за состоянием атмосферного воздуха в округе.</w:t>
      </w:r>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sz w:val="20"/>
          <w:szCs w:val="20"/>
        </w:rPr>
        <w:t xml:space="preserve">Поверхность  водоемов  в городском округе Мытищи занимает более 10,0% всей его территории. В округе находится  6 крупных  водохранилищ, связанных судоходным каналом Москва-Волга. </w:t>
      </w:r>
      <w:proofErr w:type="gramStart"/>
      <w:r w:rsidRPr="00B15585">
        <w:rPr>
          <w:rFonts w:ascii="Arial" w:hAnsi="Arial" w:cs="Arial"/>
          <w:b/>
          <w:sz w:val="20"/>
          <w:szCs w:val="20"/>
        </w:rPr>
        <w:t xml:space="preserve">По территории проходят р. </w:t>
      </w:r>
      <w:proofErr w:type="spellStart"/>
      <w:r w:rsidRPr="00B15585">
        <w:rPr>
          <w:rFonts w:ascii="Arial" w:hAnsi="Arial" w:cs="Arial"/>
          <w:b/>
          <w:sz w:val="20"/>
          <w:szCs w:val="20"/>
        </w:rPr>
        <w:t>Раздериха</w:t>
      </w:r>
      <w:proofErr w:type="spellEnd"/>
      <w:r w:rsidRPr="00B15585">
        <w:rPr>
          <w:rFonts w:ascii="Arial" w:hAnsi="Arial" w:cs="Arial"/>
          <w:b/>
          <w:sz w:val="20"/>
          <w:szCs w:val="20"/>
        </w:rPr>
        <w:t xml:space="preserve">, р. </w:t>
      </w:r>
      <w:proofErr w:type="spellStart"/>
      <w:r w:rsidRPr="00B15585">
        <w:rPr>
          <w:rFonts w:ascii="Arial" w:hAnsi="Arial" w:cs="Arial"/>
          <w:b/>
          <w:sz w:val="20"/>
          <w:szCs w:val="20"/>
        </w:rPr>
        <w:t>Работня</w:t>
      </w:r>
      <w:proofErr w:type="spellEnd"/>
      <w:r w:rsidRPr="00B15585">
        <w:rPr>
          <w:rFonts w:ascii="Arial" w:hAnsi="Arial" w:cs="Arial"/>
          <w:b/>
          <w:sz w:val="20"/>
          <w:szCs w:val="20"/>
        </w:rPr>
        <w:t xml:space="preserve">, р. </w:t>
      </w:r>
      <w:proofErr w:type="spellStart"/>
      <w:r w:rsidRPr="00B15585">
        <w:rPr>
          <w:rFonts w:ascii="Arial" w:hAnsi="Arial" w:cs="Arial"/>
          <w:b/>
          <w:sz w:val="20"/>
          <w:szCs w:val="20"/>
        </w:rPr>
        <w:t>Сукромка</w:t>
      </w:r>
      <w:proofErr w:type="spellEnd"/>
      <w:r w:rsidRPr="00B15585">
        <w:rPr>
          <w:rFonts w:ascii="Arial" w:hAnsi="Arial" w:cs="Arial"/>
          <w:b/>
          <w:sz w:val="20"/>
          <w:szCs w:val="20"/>
        </w:rPr>
        <w:t xml:space="preserve">, р. Яуза, р. </w:t>
      </w:r>
      <w:proofErr w:type="spellStart"/>
      <w:r w:rsidRPr="00B15585">
        <w:rPr>
          <w:rFonts w:ascii="Arial" w:hAnsi="Arial" w:cs="Arial"/>
          <w:b/>
          <w:sz w:val="20"/>
          <w:szCs w:val="20"/>
        </w:rPr>
        <w:t>Чанка</w:t>
      </w:r>
      <w:proofErr w:type="spellEnd"/>
      <w:r w:rsidRPr="00B15585">
        <w:rPr>
          <w:rFonts w:ascii="Arial" w:hAnsi="Arial" w:cs="Arial"/>
          <w:b/>
          <w:sz w:val="20"/>
          <w:szCs w:val="20"/>
        </w:rPr>
        <w:t xml:space="preserve">, р. </w:t>
      </w:r>
      <w:proofErr w:type="spellStart"/>
      <w:r w:rsidRPr="00B15585">
        <w:rPr>
          <w:rFonts w:ascii="Arial" w:hAnsi="Arial" w:cs="Arial"/>
          <w:b/>
          <w:sz w:val="20"/>
          <w:szCs w:val="20"/>
        </w:rPr>
        <w:t>Клязьма</w:t>
      </w:r>
      <w:proofErr w:type="spellEnd"/>
      <w:r w:rsidRPr="00B15585">
        <w:rPr>
          <w:rFonts w:ascii="Arial" w:hAnsi="Arial" w:cs="Arial"/>
          <w:b/>
          <w:sz w:val="20"/>
          <w:szCs w:val="20"/>
        </w:rPr>
        <w:t>, р. Уча, а также большое количество природных родников.</w:t>
      </w:r>
      <w:proofErr w:type="gramEnd"/>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sz w:val="20"/>
          <w:szCs w:val="20"/>
        </w:rPr>
        <w:t>Основными причинами неудовлетворительного состояния водных объектов района являются:</w:t>
      </w:r>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sz w:val="20"/>
          <w:szCs w:val="20"/>
        </w:rPr>
        <w:t>- предельный физический износ очистных сооружений;</w:t>
      </w:r>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sz w:val="20"/>
          <w:szCs w:val="20"/>
        </w:rPr>
        <w:t>- нарушение норм содержания и эксплуатации автотранспорта, вызывающее распространение нефтепродуктов в водные объекты;</w:t>
      </w:r>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sz w:val="20"/>
          <w:szCs w:val="20"/>
        </w:rPr>
        <w:t>- несоблюдение санитарных норм населением, предприятиями местной промышленности, торговли, общественного питания и бытового обслуживания.</w:t>
      </w:r>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sz w:val="20"/>
          <w:szCs w:val="20"/>
        </w:rPr>
        <w:t xml:space="preserve">Таким образом, целесообразно проведение мероприятий, </w:t>
      </w:r>
      <w:r w:rsidRPr="00B15585">
        <w:rPr>
          <w:rFonts w:ascii="Arial" w:eastAsia="Calibri" w:hAnsi="Arial" w:cs="Arial"/>
          <w:b/>
          <w:sz w:val="20"/>
          <w:szCs w:val="20"/>
        </w:rPr>
        <w:t xml:space="preserve">направленных на предотвращение чрезвычайных ситуаций на водных объектах, в том числе постановка на учет </w:t>
      </w:r>
      <w:r w:rsidRPr="00B15585">
        <w:rPr>
          <w:rFonts w:ascii="Arial" w:hAnsi="Arial" w:cs="Arial"/>
          <w:b/>
          <w:sz w:val="20"/>
          <w:szCs w:val="20"/>
        </w:rPr>
        <w:t xml:space="preserve">гидротехнических сооружений (ГТС) как бесхозяйных и проведение работы с водопользователями с целью </w:t>
      </w:r>
      <w:r w:rsidRPr="00B15585">
        <w:rPr>
          <w:rFonts w:ascii="Arial" w:eastAsia="Calibri" w:hAnsi="Arial" w:cs="Arial"/>
          <w:b/>
          <w:sz w:val="20"/>
          <w:szCs w:val="20"/>
        </w:rPr>
        <w:t>реализации ими планов по снижению объема загрязняющих веще</w:t>
      </w:r>
      <w:proofErr w:type="gramStart"/>
      <w:r w:rsidRPr="00B15585">
        <w:rPr>
          <w:rFonts w:ascii="Arial" w:eastAsia="Calibri" w:hAnsi="Arial" w:cs="Arial"/>
          <w:b/>
          <w:sz w:val="20"/>
          <w:szCs w:val="20"/>
        </w:rPr>
        <w:t>ств в ст</w:t>
      </w:r>
      <w:proofErr w:type="gramEnd"/>
      <w:r w:rsidRPr="00B15585">
        <w:rPr>
          <w:rFonts w:ascii="Arial" w:eastAsia="Calibri" w:hAnsi="Arial" w:cs="Arial"/>
          <w:b/>
          <w:sz w:val="20"/>
          <w:szCs w:val="20"/>
        </w:rPr>
        <w:t>оках.</w:t>
      </w:r>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sz w:val="20"/>
          <w:szCs w:val="20"/>
        </w:rPr>
        <w:t>В настоящее время остро стоит проблема утилизации бытовых отходов. Населенные пункты сталкиваются с тем, что объемы близь расположенных свалок ежегодно увеличиваются. Утилизация и переработка такого количества мусора требует больших затрат. Существенно сократить расходы могла бы сортировка бытовых отходов гражданами, а также раздельный сбор мусора на предприятиях, местах общественного пользования.</w:t>
      </w:r>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sz w:val="20"/>
          <w:szCs w:val="20"/>
        </w:rPr>
        <w:t>В связи с этим возникает необходимость целенаправленной пропаганды селективного сбора мусора, привлечение внимания населения к вопросам экологии округа, личного вклада каждого человека в улучшение и сохранение природы.</w:t>
      </w:r>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sz w:val="20"/>
          <w:szCs w:val="20"/>
        </w:rPr>
        <w:t xml:space="preserve">Важное экологическое и </w:t>
      </w:r>
      <w:proofErr w:type="spellStart"/>
      <w:r w:rsidRPr="00B15585">
        <w:rPr>
          <w:rFonts w:ascii="Arial" w:hAnsi="Arial" w:cs="Arial"/>
          <w:b/>
          <w:sz w:val="20"/>
          <w:szCs w:val="20"/>
        </w:rPr>
        <w:t>средообразующее</w:t>
      </w:r>
      <w:proofErr w:type="spellEnd"/>
      <w:r w:rsidRPr="00B15585">
        <w:rPr>
          <w:rFonts w:ascii="Arial" w:hAnsi="Arial" w:cs="Arial"/>
          <w:b/>
          <w:sz w:val="20"/>
          <w:szCs w:val="20"/>
        </w:rPr>
        <w:t xml:space="preserve"> значение имеют леса, расположенные на территории Московской области. Они занимают 1,942 млн. га или 44,3% ее территории. В городском округе Мытищи леса занимают </w:t>
      </w:r>
      <w:r w:rsidRPr="00B15585">
        <w:rPr>
          <w:rFonts w:ascii="Arial" w:hAnsi="Arial" w:cs="Arial"/>
          <w:b/>
          <w:sz w:val="20"/>
          <w:szCs w:val="20"/>
          <w:shd w:val="clear" w:color="auto" w:fill="FFFFFF"/>
        </w:rPr>
        <w:t>46% общей площади.</w:t>
      </w:r>
      <w:r w:rsidRPr="00B15585">
        <w:rPr>
          <w:rFonts w:ascii="Arial" w:hAnsi="Arial" w:cs="Arial"/>
          <w:b/>
          <w:sz w:val="20"/>
          <w:szCs w:val="20"/>
        </w:rPr>
        <w:t xml:space="preserve"> В последние годы </w:t>
      </w:r>
      <w:proofErr w:type="spellStart"/>
      <w:r w:rsidRPr="00B15585">
        <w:rPr>
          <w:rFonts w:ascii="Arial" w:hAnsi="Arial" w:cs="Arial"/>
          <w:b/>
          <w:sz w:val="20"/>
          <w:szCs w:val="20"/>
        </w:rPr>
        <w:t>средообразующие</w:t>
      </w:r>
      <w:proofErr w:type="spellEnd"/>
      <w:r w:rsidRPr="00B15585">
        <w:rPr>
          <w:rFonts w:ascii="Arial" w:hAnsi="Arial" w:cs="Arial"/>
          <w:b/>
          <w:sz w:val="20"/>
          <w:szCs w:val="20"/>
        </w:rPr>
        <w:t xml:space="preserve"> функции лесов существенно снизились в результате ухудшения их санитарного состояния. Неудовлетворительное санитарное состояние лесов является как следствием неблагоприятных климатических и антропогенных воздействий, так и повышения рекреационной нагрузки.</w:t>
      </w:r>
    </w:p>
    <w:p w:rsidR="00B15585" w:rsidRPr="00B15585" w:rsidRDefault="00B15585" w:rsidP="00B15585">
      <w:pPr>
        <w:widowControl w:val="0"/>
        <w:autoSpaceDE w:val="0"/>
        <w:autoSpaceDN w:val="0"/>
        <w:adjustRightInd w:val="0"/>
        <w:spacing w:after="0" w:line="240" w:lineRule="auto"/>
        <w:ind w:firstLine="567"/>
        <w:jc w:val="both"/>
        <w:rPr>
          <w:rFonts w:ascii="Arial" w:hAnsi="Arial" w:cs="Arial"/>
          <w:b/>
          <w:sz w:val="20"/>
          <w:szCs w:val="20"/>
        </w:rPr>
      </w:pPr>
      <w:r w:rsidRPr="00B15585">
        <w:rPr>
          <w:rFonts w:ascii="Arial" w:hAnsi="Arial" w:cs="Arial"/>
          <w:b/>
          <w:sz w:val="20"/>
          <w:szCs w:val="20"/>
        </w:rPr>
        <w:t xml:space="preserve">Для снижения негативных процессов в лесах городского округа Мытищи будут проведены мероприятия по </w:t>
      </w:r>
      <w:proofErr w:type="spellStart"/>
      <w:r w:rsidRPr="00B15585">
        <w:rPr>
          <w:rFonts w:ascii="Arial" w:hAnsi="Arial" w:cs="Arial"/>
          <w:b/>
          <w:sz w:val="20"/>
          <w:szCs w:val="20"/>
        </w:rPr>
        <w:t>лесовосстановлению</w:t>
      </w:r>
      <w:proofErr w:type="spellEnd"/>
      <w:r w:rsidRPr="00B15585">
        <w:rPr>
          <w:rFonts w:ascii="Arial" w:hAnsi="Arial" w:cs="Arial"/>
          <w:b/>
          <w:sz w:val="20"/>
          <w:szCs w:val="20"/>
        </w:rPr>
        <w:t>.</w:t>
      </w:r>
    </w:p>
    <w:p w:rsidR="00B15585" w:rsidRPr="00B15585" w:rsidRDefault="00B15585" w:rsidP="00B15585">
      <w:pPr>
        <w:autoSpaceDE w:val="0"/>
        <w:autoSpaceDN w:val="0"/>
        <w:adjustRightInd w:val="0"/>
        <w:spacing w:after="0" w:line="240" w:lineRule="auto"/>
        <w:ind w:firstLine="567"/>
        <w:jc w:val="both"/>
        <w:rPr>
          <w:rFonts w:ascii="Arial" w:hAnsi="Arial" w:cs="Arial"/>
          <w:b/>
          <w:sz w:val="20"/>
          <w:szCs w:val="20"/>
        </w:rPr>
      </w:pPr>
      <w:r w:rsidRPr="00B15585">
        <w:rPr>
          <w:rFonts w:ascii="Arial" w:hAnsi="Arial" w:cs="Arial"/>
          <w:b/>
          <w:sz w:val="20"/>
          <w:szCs w:val="20"/>
        </w:rPr>
        <w:t xml:space="preserve">Значительный ущерб </w:t>
      </w:r>
      <w:r w:rsidRPr="00B15585">
        <w:rPr>
          <w:rFonts w:ascii="Arial" w:eastAsia="Calibri" w:hAnsi="Arial" w:cs="Arial"/>
          <w:b/>
          <w:sz w:val="20"/>
          <w:szCs w:val="20"/>
        </w:rPr>
        <w:t xml:space="preserve">экологической безопасности </w:t>
      </w:r>
      <w:r w:rsidRPr="00B15585">
        <w:rPr>
          <w:rFonts w:ascii="Arial" w:hAnsi="Arial" w:cs="Arial"/>
          <w:b/>
          <w:sz w:val="20"/>
          <w:szCs w:val="20"/>
        </w:rPr>
        <w:t xml:space="preserve">городского округа Мытищи могут нанести </w:t>
      </w:r>
      <w:r w:rsidRPr="00B15585">
        <w:rPr>
          <w:rFonts w:ascii="Arial" w:eastAsia="Calibri" w:hAnsi="Arial" w:cs="Arial"/>
          <w:b/>
          <w:sz w:val="20"/>
          <w:szCs w:val="20"/>
        </w:rPr>
        <w:t>несанкционированны</w:t>
      </w:r>
      <w:r w:rsidRPr="00B15585">
        <w:rPr>
          <w:rFonts w:ascii="Arial" w:hAnsi="Arial" w:cs="Arial"/>
          <w:b/>
          <w:sz w:val="20"/>
          <w:szCs w:val="20"/>
        </w:rPr>
        <w:t>е</w:t>
      </w:r>
      <w:r w:rsidRPr="00B15585">
        <w:rPr>
          <w:rFonts w:ascii="Arial" w:eastAsia="Calibri" w:hAnsi="Arial" w:cs="Arial"/>
          <w:b/>
          <w:sz w:val="20"/>
          <w:szCs w:val="20"/>
        </w:rPr>
        <w:t xml:space="preserve"> свалки</w:t>
      </w:r>
      <w:r w:rsidRPr="00B15585">
        <w:rPr>
          <w:rFonts w:ascii="Arial" w:hAnsi="Arial" w:cs="Arial"/>
          <w:b/>
          <w:sz w:val="20"/>
          <w:szCs w:val="20"/>
        </w:rPr>
        <w:t xml:space="preserve"> ТБО</w:t>
      </w:r>
      <w:r w:rsidRPr="00B15585">
        <w:rPr>
          <w:rFonts w:ascii="Arial" w:eastAsia="Calibri" w:hAnsi="Arial" w:cs="Arial"/>
          <w:b/>
          <w:sz w:val="20"/>
          <w:szCs w:val="20"/>
        </w:rPr>
        <w:t xml:space="preserve">. Иногда </w:t>
      </w:r>
      <w:r w:rsidRPr="00B15585">
        <w:rPr>
          <w:rFonts w:ascii="Arial" w:hAnsi="Arial" w:cs="Arial"/>
          <w:b/>
          <w:sz w:val="20"/>
          <w:szCs w:val="20"/>
        </w:rPr>
        <w:t>такие свалки поджигаются неизвестными лицами</w:t>
      </w:r>
      <w:r w:rsidRPr="00B15585">
        <w:rPr>
          <w:rFonts w:ascii="Arial" w:eastAsia="Calibri" w:hAnsi="Arial" w:cs="Arial"/>
          <w:b/>
          <w:sz w:val="20"/>
          <w:szCs w:val="20"/>
        </w:rPr>
        <w:t>.</w:t>
      </w:r>
      <w:r w:rsidRPr="00B15585">
        <w:rPr>
          <w:rFonts w:ascii="Arial" w:hAnsi="Arial" w:cs="Arial"/>
          <w:b/>
          <w:sz w:val="20"/>
          <w:szCs w:val="20"/>
        </w:rPr>
        <w:t xml:space="preserve"> </w:t>
      </w:r>
      <w:r w:rsidRPr="00B15585">
        <w:rPr>
          <w:rFonts w:ascii="Arial" w:eastAsia="Calibri" w:hAnsi="Arial" w:cs="Arial"/>
          <w:b/>
          <w:sz w:val="20"/>
          <w:szCs w:val="20"/>
        </w:rPr>
        <w:t>Сжигание мусора является источником органических загрязнений атмосферного воздуха. В связи с этим необходимо проводить мероприятия, направленные на ликвидацию стихийных свалок</w:t>
      </w:r>
      <w:r w:rsidRPr="00B15585">
        <w:rPr>
          <w:rFonts w:ascii="Arial" w:hAnsi="Arial" w:cs="Arial"/>
          <w:b/>
          <w:sz w:val="20"/>
          <w:szCs w:val="20"/>
        </w:rPr>
        <w:t xml:space="preserve"> на территории округа.</w:t>
      </w:r>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sz w:val="20"/>
          <w:szCs w:val="20"/>
        </w:rPr>
        <w:t>Состояние окружающей среды существенно зависит от решения вопросов в области экологического образования, воспитания и информирования населения.</w:t>
      </w:r>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sz w:val="20"/>
          <w:szCs w:val="20"/>
        </w:rPr>
        <w:t>Приоритетность экологического образования и воспитания официально закреплена Федеральным законом от 10.01.2002 № 7-ФЗ «Об охране окружающей среды». В «Основах государственной политики в области экологического развития Российской Федерации до 2030 года», утвержденных Президентом Российской Федерации 30 апреля 2012 года, указано, что достижение стратегической цели государственной политики в области экологического развития обеспечивается решением следующих основных задач:</w:t>
      </w:r>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sz w:val="20"/>
          <w:szCs w:val="20"/>
        </w:rPr>
        <w:t>- формирование экологической культуры, развитие экологического образования и воспитания;</w:t>
      </w:r>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sz w:val="20"/>
          <w:szCs w:val="20"/>
        </w:rPr>
        <w:t xml:space="preserve">- обеспечение эффективного участия граждан, общественных объединений, некоммерческих организаций и </w:t>
      </w:r>
      <w:proofErr w:type="gramStart"/>
      <w:r w:rsidRPr="00B15585">
        <w:rPr>
          <w:rFonts w:ascii="Arial" w:hAnsi="Arial" w:cs="Arial"/>
          <w:b/>
          <w:sz w:val="20"/>
          <w:szCs w:val="20"/>
        </w:rPr>
        <w:t>бизнес-сообщества</w:t>
      </w:r>
      <w:proofErr w:type="gramEnd"/>
      <w:r w:rsidRPr="00B15585">
        <w:rPr>
          <w:rFonts w:ascii="Arial" w:hAnsi="Arial" w:cs="Arial"/>
          <w:b/>
          <w:sz w:val="20"/>
          <w:szCs w:val="20"/>
        </w:rPr>
        <w:t xml:space="preserve"> в решении вопросов, связанных с охраной окружающей среды и обеспечением экологической безопасности.</w:t>
      </w:r>
    </w:p>
    <w:p w:rsidR="00B15585" w:rsidRPr="00B15585" w:rsidRDefault="00B15585" w:rsidP="00B15585">
      <w:pPr>
        <w:spacing w:after="0" w:line="240" w:lineRule="auto"/>
        <w:ind w:right="-2" w:firstLine="540"/>
        <w:jc w:val="both"/>
        <w:rPr>
          <w:rFonts w:ascii="Arial" w:hAnsi="Arial" w:cs="Arial"/>
          <w:b/>
          <w:sz w:val="20"/>
          <w:szCs w:val="20"/>
        </w:rPr>
      </w:pPr>
      <w:r w:rsidRPr="00B15585">
        <w:rPr>
          <w:rFonts w:ascii="Arial" w:hAnsi="Arial" w:cs="Arial"/>
          <w:b/>
          <w:sz w:val="20"/>
          <w:szCs w:val="20"/>
          <w:lang w:eastAsia="ar-SA"/>
        </w:rPr>
        <w:t xml:space="preserve">Реализация мероприятий муниципальной программы обеспечит комплексный подход к решению вопросов, направленных на </w:t>
      </w:r>
      <w:r w:rsidRPr="00B15585">
        <w:rPr>
          <w:rFonts w:ascii="Arial" w:hAnsi="Arial" w:cs="Arial"/>
          <w:b/>
          <w:sz w:val="20"/>
          <w:szCs w:val="20"/>
        </w:rPr>
        <w:t xml:space="preserve">обеспечение благоприятной экологической обстановки на территории городского округа Мытищи. </w:t>
      </w:r>
    </w:p>
    <w:p w:rsidR="00B15585" w:rsidRPr="00B15585" w:rsidRDefault="00B15585" w:rsidP="00B15585">
      <w:pPr>
        <w:spacing w:after="0" w:line="240" w:lineRule="auto"/>
        <w:ind w:right="-2" w:firstLine="540"/>
        <w:jc w:val="both"/>
        <w:rPr>
          <w:rFonts w:ascii="Arial" w:hAnsi="Arial" w:cs="Arial"/>
          <w:b/>
          <w:sz w:val="20"/>
          <w:szCs w:val="20"/>
        </w:rPr>
      </w:pPr>
    </w:p>
    <w:p w:rsidR="00B15585" w:rsidRPr="00B15585" w:rsidRDefault="00B15585" w:rsidP="00B15585">
      <w:pPr>
        <w:autoSpaceDE w:val="0"/>
        <w:autoSpaceDN w:val="0"/>
        <w:adjustRightInd w:val="0"/>
        <w:spacing w:after="0" w:line="240" w:lineRule="auto"/>
        <w:ind w:firstLine="540"/>
        <w:jc w:val="center"/>
        <w:rPr>
          <w:rFonts w:ascii="Arial" w:hAnsi="Arial" w:cs="Arial"/>
          <w:b/>
          <w:sz w:val="20"/>
          <w:szCs w:val="20"/>
        </w:rPr>
      </w:pPr>
      <w:r w:rsidRPr="00B15585">
        <w:rPr>
          <w:rFonts w:ascii="Arial" w:hAnsi="Arial" w:cs="Arial"/>
          <w:b/>
          <w:sz w:val="20"/>
          <w:szCs w:val="20"/>
        </w:rPr>
        <w:t xml:space="preserve"> Прогноз развития сферы реализации муниципальной программы</w:t>
      </w:r>
    </w:p>
    <w:p w:rsidR="00B15585" w:rsidRPr="00B15585" w:rsidRDefault="00B15585" w:rsidP="00B15585">
      <w:pPr>
        <w:autoSpaceDE w:val="0"/>
        <w:autoSpaceDN w:val="0"/>
        <w:adjustRightInd w:val="0"/>
        <w:spacing w:after="0" w:line="240" w:lineRule="auto"/>
        <w:ind w:firstLine="540"/>
        <w:jc w:val="both"/>
        <w:rPr>
          <w:rFonts w:ascii="Arial" w:hAnsi="Arial" w:cs="Arial"/>
          <w:b/>
          <w:sz w:val="20"/>
          <w:szCs w:val="20"/>
        </w:rPr>
      </w:pPr>
      <w:r w:rsidRPr="00B15585">
        <w:rPr>
          <w:rFonts w:ascii="Arial" w:hAnsi="Arial" w:cs="Arial"/>
          <w:b/>
          <w:sz w:val="20"/>
          <w:szCs w:val="20"/>
        </w:rPr>
        <w:t xml:space="preserve">В ходе осуществления мероприятий программы планируется проведение исследований окружающей природной среды (воздух, вода) и увеличение общего количества проб атмосферного воздуха до 240 в год. </w:t>
      </w:r>
    </w:p>
    <w:p w:rsidR="00B15585" w:rsidRPr="00B15585" w:rsidRDefault="00B15585" w:rsidP="00B15585">
      <w:pPr>
        <w:autoSpaceDE w:val="0"/>
        <w:autoSpaceDN w:val="0"/>
        <w:adjustRightInd w:val="0"/>
        <w:spacing w:after="0" w:line="240" w:lineRule="auto"/>
        <w:ind w:firstLine="540"/>
        <w:jc w:val="both"/>
        <w:rPr>
          <w:rFonts w:ascii="Arial" w:hAnsi="Arial" w:cs="Arial"/>
          <w:b/>
          <w:sz w:val="20"/>
          <w:szCs w:val="20"/>
        </w:rPr>
      </w:pPr>
      <w:r w:rsidRPr="00B15585">
        <w:rPr>
          <w:rFonts w:ascii="Arial" w:hAnsi="Arial" w:cs="Arial"/>
          <w:b/>
          <w:sz w:val="20"/>
          <w:szCs w:val="20"/>
        </w:rPr>
        <w:t>Проведение данных мероприятий позволит получить объективную информацию о состоянии  окружающей  природной  среды  городского  округа Мытищи и его изменении в течение периода реализации программы, а также более детально проанализировать факторы и источники негативного воздействия.</w:t>
      </w:r>
    </w:p>
    <w:p w:rsidR="00B15585" w:rsidRPr="00B15585" w:rsidRDefault="00B15585" w:rsidP="00B15585">
      <w:pPr>
        <w:autoSpaceDE w:val="0"/>
        <w:autoSpaceDN w:val="0"/>
        <w:adjustRightInd w:val="0"/>
        <w:spacing w:after="0" w:line="240" w:lineRule="auto"/>
        <w:ind w:firstLine="540"/>
        <w:jc w:val="both"/>
        <w:rPr>
          <w:rFonts w:ascii="Arial" w:eastAsia="Calibri" w:hAnsi="Arial" w:cs="Arial"/>
          <w:b/>
          <w:sz w:val="20"/>
          <w:szCs w:val="20"/>
        </w:rPr>
      </w:pPr>
      <w:r w:rsidRPr="00B15585">
        <w:rPr>
          <w:rFonts w:ascii="Arial" w:hAnsi="Arial" w:cs="Arial"/>
          <w:b/>
          <w:sz w:val="20"/>
          <w:szCs w:val="20"/>
        </w:rPr>
        <w:t xml:space="preserve">Организация мероприятий по ликвидации несанкционированных свалок ТБО позволит увеличить </w:t>
      </w:r>
      <w:r w:rsidRPr="00B15585">
        <w:rPr>
          <w:rFonts w:ascii="Arial" w:eastAsia="Calibri" w:hAnsi="Arial" w:cs="Arial"/>
          <w:b/>
          <w:sz w:val="20"/>
          <w:szCs w:val="20"/>
        </w:rPr>
        <w:t>долю ликвидированных свалок в общем числе выявленных несанкционированных  свалок до 100%.</w:t>
      </w:r>
    </w:p>
    <w:p w:rsidR="00B15585" w:rsidRPr="00B15585" w:rsidRDefault="00B15585" w:rsidP="00B15585">
      <w:pPr>
        <w:autoSpaceDE w:val="0"/>
        <w:autoSpaceDN w:val="0"/>
        <w:adjustRightInd w:val="0"/>
        <w:spacing w:after="0" w:line="240" w:lineRule="auto"/>
        <w:ind w:firstLine="540"/>
        <w:jc w:val="both"/>
        <w:rPr>
          <w:rFonts w:ascii="Arial" w:hAnsi="Arial" w:cs="Arial"/>
          <w:b/>
          <w:sz w:val="20"/>
          <w:szCs w:val="20"/>
        </w:rPr>
      </w:pPr>
      <w:r w:rsidRPr="00B15585">
        <w:rPr>
          <w:rFonts w:ascii="Arial" w:hAnsi="Arial" w:cs="Arial"/>
          <w:b/>
          <w:sz w:val="20"/>
          <w:szCs w:val="20"/>
        </w:rPr>
        <w:t xml:space="preserve">Благодаря более широкому освещению в средствах массовой информации аспектов селективного сбора мусора, проводимых экологических акций и мероприятий, усилению агитации и пропаганды среди различных слоев населения необходимости сохранения природы и окружающей среды, общее количество участников мероприятий экологической направленности увеличится до 6000 человек. </w:t>
      </w:r>
    </w:p>
    <w:p w:rsidR="00B15585" w:rsidRPr="00B15585" w:rsidRDefault="00B15585" w:rsidP="00B15585">
      <w:pPr>
        <w:autoSpaceDE w:val="0"/>
        <w:autoSpaceDN w:val="0"/>
        <w:adjustRightInd w:val="0"/>
        <w:spacing w:after="0" w:line="240" w:lineRule="auto"/>
        <w:ind w:firstLine="540"/>
        <w:jc w:val="both"/>
        <w:rPr>
          <w:rFonts w:ascii="Arial" w:eastAsia="Calibri" w:hAnsi="Arial" w:cs="Arial"/>
          <w:b/>
          <w:sz w:val="20"/>
          <w:szCs w:val="20"/>
        </w:rPr>
      </w:pPr>
      <w:r w:rsidRPr="00B15585">
        <w:rPr>
          <w:rFonts w:ascii="Arial" w:hAnsi="Arial" w:cs="Arial"/>
          <w:b/>
          <w:sz w:val="20"/>
          <w:szCs w:val="20"/>
        </w:rPr>
        <w:t>В результате проведения мероприятий по охране водных объектов будут поставлены на учет бесхозяйные гидротехнические сооружения (ГТС) городского округа Мытищи, а также у</w:t>
      </w:r>
      <w:r w:rsidRPr="00B15585">
        <w:rPr>
          <w:rFonts w:ascii="Arial" w:eastAsia="Calibri" w:hAnsi="Arial" w:cs="Arial"/>
          <w:b/>
          <w:sz w:val="20"/>
          <w:szCs w:val="20"/>
        </w:rPr>
        <w:t>меньшатся объемы сбросов загрязняющих веще</w:t>
      </w:r>
      <w:proofErr w:type="gramStart"/>
      <w:r w:rsidRPr="00B15585">
        <w:rPr>
          <w:rFonts w:ascii="Arial" w:eastAsia="Calibri" w:hAnsi="Arial" w:cs="Arial"/>
          <w:b/>
          <w:sz w:val="20"/>
          <w:szCs w:val="20"/>
        </w:rPr>
        <w:t>ств в ст</w:t>
      </w:r>
      <w:proofErr w:type="gramEnd"/>
      <w:r w:rsidRPr="00B15585">
        <w:rPr>
          <w:rFonts w:ascii="Arial" w:eastAsia="Calibri" w:hAnsi="Arial" w:cs="Arial"/>
          <w:b/>
          <w:sz w:val="20"/>
          <w:szCs w:val="20"/>
        </w:rPr>
        <w:t>оках и повысится качество очистки сточных вод до 100%.</w:t>
      </w:r>
    </w:p>
    <w:p w:rsidR="00B15585" w:rsidRPr="00B15585" w:rsidRDefault="00B15585" w:rsidP="00B15585">
      <w:pPr>
        <w:spacing w:after="0" w:line="240" w:lineRule="auto"/>
        <w:rPr>
          <w:rFonts w:ascii="Arial" w:hAnsi="Arial" w:cs="Arial"/>
          <w:b/>
          <w:sz w:val="20"/>
          <w:szCs w:val="20"/>
        </w:rPr>
      </w:pPr>
    </w:p>
    <w:p w:rsidR="00B15585" w:rsidRPr="00B15585" w:rsidRDefault="00B15585" w:rsidP="00B15585">
      <w:pPr>
        <w:spacing w:after="0" w:line="240" w:lineRule="auto"/>
        <w:rPr>
          <w:rFonts w:ascii="Arial" w:hAnsi="Arial" w:cs="Arial"/>
          <w:b/>
          <w:sz w:val="20"/>
          <w:szCs w:val="20"/>
        </w:rPr>
      </w:pPr>
    </w:p>
    <w:p w:rsidR="00B15585" w:rsidRPr="00B15585" w:rsidRDefault="00B15585" w:rsidP="00B15585">
      <w:pPr>
        <w:spacing w:after="0" w:line="240" w:lineRule="auto"/>
        <w:jc w:val="center"/>
        <w:rPr>
          <w:rFonts w:ascii="Arial" w:hAnsi="Arial" w:cs="Arial"/>
          <w:b/>
          <w:sz w:val="20"/>
          <w:szCs w:val="20"/>
        </w:rPr>
      </w:pPr>
      <w:r w:rsidRPr="00B15585">
        <w:rPr>
          <w:rFonts w:ascii="Arial" w:hAnsi="Arial" w:cs="Arial"/>
          <w:b/>
          <w:sz w:val="20"/>
          <w:szCs w:val="20"/>
        </w:rPr>
        <w:t>Перечень подпрограмм и краткое их описание</w:t>
      </w:r>
    </w:p>
    <w:p w:rsidR="00B15585" w:rsidRPr="00B15585" w:rsidRDefault="00B15585" w:rsidP="00B15585">
      <w:pPr>
        <w:spacing w:after="0" w:line="240" w:lineRule="auto"/>
        <w:jc w:val="both"/>
        <w:rPr>
          <w:rFonts w:ascii="Arial" w:hAnsi="Arial" w:cs="Arial"/>
          <w:b/>
          <w:sz w:val="20"/>
          <w:szCs w:val="20"/>
        </w:rPr>
      </w:pPr>
      <w:r w:rsidRPr="00B15585">
        <w:rPr>
          <w:rFonts w:ascii="Arial" w:hAnsi="Arial" w:cs="Arial"/>
          <w:b/>
          <w:sz w:val="20"/>
          <w:szCs w:val="20"/>
        </w:rPr>
        <w:t>В состав муниципальной программы входят следующие подпрограммы:</w:t>
      </w:r>
    </w:p>
    <w:p w:rsidR="00B15585" w:rsidRPr="00B15585" w:rsidRDefault="00B15585" w:rsidP="00B15585">
      <w:pPr>
        <w:spacing w:after="0"/>
        <w:jc w:val="both"/>
        <w:rPr>
          <w:rFonts w:ascii="Arial" w:hAnsi="Arial" w:cs="Arial"/>
          <w:b/>
          <w:sz w:val="20"/>
          <w:szCs w:val="20"/>
        </w:rPr>
      </w:pPr>
      <w:r w:rsidRPr="00B15585">
        <w:rPr>
          <w:rFonts w:ascii="Arial" w:hAnsi="Arial" w:cs="Arial"/>
          <w:b/>
          <w:sz w:val="20"/>
          <w:szCs w:val="20"/>
        </w:rPr>
        <w:t>1) Подпрограмма 1 «Охрана окружающей среды»</w:t>
      </w:r>
    </w:p>
    <w:p w:rsidR="00B15585" w:rsidRPr="00B15585" w:rsidRDefault="00B15585" w:rsidP="00B15585">
      <w:pPr>
        <w:spacing w:after="0"/>
        <w:jc w:val="both"/>
        <w:rPr>
          <w:rFonts w:ascii="Arial" w:hAnsi="Arial" w:cs="Arial"/>
          <w:b/>
          <w:sz w:val="20"/>
          <w:szCs w:val="20"/>
        </w:rPr>
      </w:pPr>
      <w:r w:rsidRPr="00B15585">
        <w:rPr>
          <w:rFonts w:ascii="Arial" w:hAnsi="Arial" w:cs="Arial"/>
          <w:b/>
          <w:sz w:val="20"/>
          <w:szCs w:val="20"/>
        </w:rPr>
        <w:t xml:space="preserve">Цель подпрограммы 1: </w:t>
      </w:r>
    </w:p>
    <w:p w:rsidR="00B15585" w:rsidRPr="00B15585" w:rsidRDefault="00B15585" w:rsidP="00B15585">
      <w:pPr>
        <w:spacing w:after="0"/>
        <w:jc w:val="both"/>
        <w:rPr>
          <w:rFonts w:ascii="Arial" w:hAnsi="Arial" w:cs="Arial"/>
          <w:b/>
          <w:sz w:val="20"/>
          <w:szCs w:val="20"/>
        </w:rPr>
      </w:pPr>
      <w:r w:rsidRPr="00B15585">
        <w:rPr>
          <w:rFonts w:ascii="Arial" w:hAnsi="Arial" w:cs="Arial"/>
          <w:b/>
          <w:sz w:val="20"/>
          <w:szCs w:val="20"/>
        </w:rPr>
        <w:t>- создание стабильной экологической обстановки на территории городского округа.</w:t>
      </w:r>
    </w:p>
    <w:p w:rsidR="00B15585" w:rsidRPr="00B15585" w:rsidRDefault="00B15585" w:rsidP="00B15585">
      <w:pPr>
        <w:spacing w:after="0"/>
        <w:jc w:val="both"/>
        <w:rPr>
          <w:rFonts w:ascii="Arial" w:hAnsi="Arial" w:cs="Arial"/>
          <w:b/>
          <w:sz w:val="20"/>
          <w:szCs w:val="20"/>
        </w:rPr>
      </w:pPr>
      <w:r w:rsidRPr="00B15585">
        <w:rPr>
          <w:rFonts w:ascii="Arial" w:hAnsi="Arial" w:cs="Arial"/>
          <w:b/>
          <w:sz w:val="20"/>
          <w:szCs w:val="20"/>
        </w:rPr>
        <w:t>Для достижения указанных целей в рамках подпрограммы 1 планируется: проведение мероприятий по мониторингу атмосферного воздуха и состояния водной среды городского округа, экологическому образованию, воспитанию и информированию населения;</w:t>
      </w:r>
    </w:p>
    <w:p w:rsidR="00B15585" w:rsidRPr="00B15585" w:rsidRDefault="00B15585" w:rsidP="00B15585">
      <w:pPr>
        <w:spacing w:after="0"/>
        <w:jc w:val="both"/>
        <w:rPr>
          <w:rFonts w:ascii="Arial" w:hAnsi="Arial" w:cs="Arial"/>
          <w:b/>
          <w:sz w:val="20"/>
          <w:szCs w:val="20"/>
        </w:rPr>
      </w:pPr>
      <w:r w:rsidRPr="00B15585">
        <w:rPr>
          <w:rFonts w:ascii="Arial" w:hAnsi="Arial" w:cs="Arial"/>
          <w:b/>
          <w:sz w:val="20"/>
          <w:szCs w:val="20"/>
        </w:rPr>
        <w:t>2) Подпрограмма 2 «Развитие водохозяйственного комплекса»</w:t>
      </w:r>
    </w:p>
    <w:p w:rsidR="00B15585" w:rsidRPr="00B15585" w:rsidRDefault="00B15585" w:rsidP="00B15585">
      <w:pPr>
        <w:spacing w:after="0"/>
        <w:jc w:val="both"/>
        <w:rPr>
          <w:rFonts w:ascii="Arial" w:hAnsi="Arial" w:cs="Arial"/>
          <w:b/>
          <w:sz w:val="20"/>
          <w:szCs w:val="20"/>
        </w:rPr>
      </w:pPr>
      <w:r w:rsidRPr="00B15585">
        <w:rPr>
          <w:rFonts w:ascii="Arial" w:hAnsi="Arial" w:cs="Arial"/>
          <w:b/>
          <w:sz w:val="20"/>
          <w:szCs w:val="20"/>
        </w:rPr>
        <w:t xml:space="preserve">Цель подпрограммы 2: </w:t>
      </w:r>
    </w:p>
    <w:p w:rsidR="00B15585" w:rsidRPr="00B15585" w:rsidRDefault="00B15585" w:rsidP="00B15585">
      <w:pPr>
        <w:spacing w:after="0"/>
        <w:jc w:val="both"/>
        <w:rPr>
          <w:rFonts w:ascii="Arial" w:hAnsi="Arial" w:cs="Arial"/>
          <w:b/>
          <w:sz w:val="20"/>
          <w:szCs w:val="20"/>
        </w:rPr>
      </w:pPr>
      <w:r w:rsidRPr="00B15585">
        <w:rPr>
          <w:rFonts w:ascii="Arial" w:hAnsi="Arial" w:cs="Arial"/>
          <w:b/>
          <w:sz w:val="20"/>
          <w:szCs w:val="20"/>
        </w:rPr>
        <w:t xml:space="preserve">- сокращение негативного воздействия на водные объекты, </w:t>
      </w:r>
      <w:proofErr w:type="gramStart"/>
      <w:r w:rsidRPr="00B15585">
        <w:rPr>
          <w:rFonts w:ascii="Arial" w:hAnsi="Arial" w:cs="Arial"/>
          <w:b/>
          <w:sz w:val="20"/>
          <w:szCs w:val="20"/>
        </w:rPr>
        <w:t>находящихся</w:t>
      </w:r>
      <w:proofErr w:type="gramEnd"/>
      <w:r w:rsidRPr="00B15585">
        <w:rPr>
          <w:rFonts w:ascii="Arial" w:hAnsi="Arial" w:cs="Arial"/>
          <w:b/>
          <w:sz w:val="20"/>
          <w:szCs w:val="20"/>
        </w:rPr>
        <w:t xml:space="preserve"> на территории округа.</w:t>
      </w:r>
    </w:p>
    <w:p w:rsidR="00B15585" w:rsidRPr="00B15585" w:rsidRDefault="00B15585" w:rsidP="00B15585">
      <w:pPr>
        <w:spacing w:after="0"/>
        <w:jc w:val="both"/>
        <w:rPr>
          <w:rFonts w:ascii="Arial" w:hAnsi="Arial" w:cs="Arial"/>
          <w:b/>
          <w:sz w:val="20"/>
          <w:szCs w:val="20"/>
        </w:rPr>
      </w:pPr>
      <w:r w:rsidRPr="00B15585">
        <w:rPr>
          <w:rFonts w:ascii="Arial" w:hAnsi="Arial" w:cs="Arial"/>
          <w:b/>
          <w:sz w:val="20"/>
          <w:szCs w:val="20"/>
        </w:rPr>
        <w:t>Для достижения указанных целей в рамках подпрограммы 2 планируется: проведение мероприятий, направленных на повышение эксплуатационной надежности гидротехнических сооружений (в том числе бесхозяйных) путем их приведения к безопасному техническому состоянию, проведение обследований водных объектов, расположенных на территории городского округа;</w:t>
      </w:r>
    </w:p>
    <w:p w:rsidR="00B15585" w:rsidRPr="00B15585" w:rsidRDefault="00B15585" w:rsidP="00B15585">
      <w:pPr>
        <w:spacing w:after="0"/>
        <w:jc w:val="both"/>
        <w:rPr>
          <w:rFonts w:ascii="Arial" w:hAnsi="Arial" w:cs="Arial"/>
          <w:b/>
          <w:sz w:val="20"/>
          <w:szCs w:val="20"/>
        </w:rPr>
      </w:pPr>
      <w:r w:rsidRPr="00B15585">
        <w:rPr>
          <w:rFonts w:ascii="Arial" w:hAnsi="Arial" w:cs="Arial"/>
          <w:b/>
          <w:sz w:val="20"/>
          <w:szCs w:val="20"/>
        </w:rPr>
        <w:t>3) Подпрограмма 4 «Развитие лесного хозяйства»</w:t>
      </w:r>
    </w:p>
    <w:p w:rsidR="00B15585" w:rsidRPr="00B15585" w:rsidRDefault="00B15585" w:rsidP="00B15585">
      <w:pPr>
        <w:spacing w:after="0"/>
        <w:jc w:val="both"/>
        <w:rPr>
          <w:rFonts w:ascii="Arial" w:hAnsi="Arial" w:cs="Arial"/>
          <w:b/>
          <w:sz w:val="20"/>
          <w:szCs w:val="20"/>
        </w:rPr>
      </w:pPr>
      <w:r w:rsidRPr="00B15585">
        <w:rPr>
          <w:rFonts w:ascii="Arial" w:hAnsi="Arial" w:cs="Arial"/>
          <w:b/>
          <w:sz w:val="20"/>
          <w:szCs w:val="20"/>
        </w:rPr>
        <w:t xml:space="preserve">Цель подпрограммы 4:  </w:t>
      </w:r>
    </w:p>
    <w:p w:rsidR="00B15585" w:rsidRPr="00B15585" w:rsidRDefault="00B15585" w:rsidP="00B15585">
      <w:pPr>
        <w:spacing w:after="0"/>
        <w:jc w:val="both"/>
        <w:rPr>
          <w:rFonts w:ascii="Arial" w:hAnsi="Arial" w:cs="Arial"/>
          <w:b/>
          <w:sz w:val="20"/>
          <w:szCs w:val="20"/>
        </w:rPr>
      </w:pPr>
      <w:r w:rsidRPr="00B15585">
        <w:rPr>
          <w:rFonts w:ascii="Arial" w:hAnsi="Arial" w:cs="Arial"/>
          <w:b/>
          <w:sz w:val="20"/>
          <w:szCs w:val="20"/>
        </w:rPr>
        <w:t>- восстановительное озеленение лесов, расположенных на территории округа, поврежденных вредителями и болезнями в результате природных и антропогенных воздействий.</w:t>
      </w:r>
    </w:p>
    <w:p w:rsidR="00B15585" w:rsidRPr="00B15585" w:rsidRDefault="00B15585" w:rsidP="00B15585">
      <w:pPr>
        <w:spacing w:after="0"/>
        <w:jc w:val="both"/>
        <w:rPr>
          <w:rFonts w:ascii="Arial" w:hAnsi="Arial" w:cs="Arial"/>
          <w:b/>
          <w:sz w:val="20"/>
          <w:szCs w:val="20"/>
        </w:rPr>
      </w:pPr>
      <w:r w:rsidRPr="00B15585">
        <w:rPr>
          <w:rFonts w:ascii="Arial" w:hAnsi="Arial" w:cs="Arial"/>
          <w:b/>
          <w:sz w:val="20"/>
          <w:szCs w:val="20"/>
        </w:rPr>
        <w:t>Для достижения указанных целей в рамках подпрограммы 4 планируется: проведение экологических акций по посадке леса совместно с населением городского округа, просветительских мероприятий, направленных на разъяснения правил поведения в лесу.</w:t>
      </w:r>
    </w:p>
    <w:p w:rsidR="00B15585" w:rsidRPr="00B15585" w:rsidRDefault="00B15585" w:rsidP="00B15585">
      <w:pPr>
        <w:spacing w:after="0"/>
        <w:jc w:val="both"/>
        <w:rPr>
          <w:rFonts w:ascii="Arial" w:hAnsi="Arial" w:cs="Arial"/>
          <w:b/>
          <w:sz w:val="20"/>
          <w:szCs w:val="20"/>
        </w:rPr>
      </w:pPr>
      <w:r w:rsidRPr="00B15585">
        <w:rPr>
          <w:rFonts w:ascii="Arial" w:hAnsi="Arial" w:cs="Arial"/>
          <w:b/>
          <w:sz w:val="20"/>
          <w:szCs w:val="20"/>
        </w:rPr>
        <w:t>4) Подпрограмма 5 «Региональная программа в области обращения с отходами, в том числе с твердыми коммунальными отходами»</w:t>
      </w:r>
    </w:p>
    <w:p w:rsidR="00B15585" w:rsidRPr="00B15585" w:rsidRDefault="00B15585" w:rsidP="00B15585">
      <w:pPr>
        <w:spacing w:after="0"/>
        <w:jc w:val="both"/>
        <w:rPr>
          <w:rFonts w:ascii="Arial" w:hAnsi="Arial" w:cs="Arial"/>
          <w:b/>
          <w:sz w:val="20"/>
          <w:szCs w:val="20"/>
        </w:rPr>
      </w:pPr>
      <w:r w:rsidRPr="00B15585">
        <w:rPr>
          <w:rFonts w:ascii="Arial" w:hAnsi="Arial" w:cs="Arial"/>
          <w:b/>
          <w:sz w:val="20"/>
          <w:szCs w:val="20"/>
        </w:rPr>
        <w:t>Цель подпрограммы 5:</w:t>
      </w:r>
    </w:p>
    <w:p w:rsidR="00B15585" w:rsidRPr="00B15585" w:rsidRDefault="00B15585" w:rsidP="00B15585">
      <w:pPr>
        <w:spacing w:after="0"/>
        <w:jc w:val="both"/>
        <w:rPr>
          <w:rFonts w:ascii="Arial" w:hAnsi="Arial" w:cs="Arial"/>
          <w:b/>
          <w:sz w:val="20"/>
          <w:szCs w:val="20"/>
        </w:rPr>
      </w:pPr>
      <w:r w:rsidRPr="00B15585">
        <w:rPr>
          <w:rFonts w:ascii="Arial" w:hAnsi="Arial" w:cs="Arial"/>
          <w:b/>
          <w:sz w:val="20"/>
          <w:szCs w:val="20"/>
        </w:rPr>
        <w:t>- формирование современной отрасли обращения с отходами, обеспечения экологической безопасности городского округа Мытищи.</w:t>
      </w:r>
    </w:p>
    <w:p w:rsidR="00B15585" w:rsidRPr="00B15585" w:rsidRDefault="00B15585" w:rsidP="00B15585">
      <w:pPr>
        <w:spacing w:after="0"/>
        <w:jc w:val="both"/>
        <w:rPr>
          <w:rFonts w:ascii="Arial" w:hAnsi="Arial" w:cs="Arial"/>
          <w:b/>
          <w:sz w:val="20"/>
          <w:szCs w:val="20"/>
        </w:rPr>
      </w:pPr>
      <w:r w:rsidRPr="00B15585">
        <w:rPr>
          <w:rFonts w:ascii="Arial" w:hAnsi="Arial" w:cs="Arial"/>
          <w:b/>
          <w:sz w:val="20"/>
          <w:szCs w:val="20"/>
        </w:rPr>
        <w:t>Для достижения указанных целей реализуется Федеральный проект «Чистая страна» на полигоне ТБО «</w:t>
      </w:r>
      <w:proofErr w:type="spellStart"/>
      <w:r w:rsidRPr="00B15585">
        <w:rPr>
          <w:rFonts w:ascii="Arial" w:hAnsi="Arial" w:cs="Arial"/>
          <w:b/>
          <w:sz w:val="20"/>
          <w:szCs w:val="20"/>
        </w:rPr>
        <w:t>Коргашино</w:t>
      </w:r>
      <w:proofErr w:type="spellEnd"/>
      <w:r w:rsidRPr="00B15585">
        <w:rPr>
          <w:rFonts w:ascii="Arial" w:hAnsi="Arial" w:cs="Arial"/>
          <w:b/>
          <w:sz w:val="20"/>
          <w:szCs w:val="20"/>
        </w:rPr>
        <w:t>».</w:t>
      </w:r>
    </w:p>
    <w:p w:rsidR="00B15585" w:rsidRPr="00B15585" w:rsidRDefault="00B15585" w:rsidP="00B15585">
      <w:pPr>
        <w:spacing w:after="0" w:line="240" w:lineRule="auto"/>
        <w:ind w:firstLine="567"/>
        <w:jc w:val="center"/>
        <w:rPr>
          <w:rFonts w:ascii="Arial" w:hAnsi="Arial" w:cs="Arial"/>
          <w:b/>
          <w:sz w:val="20"/>
          <w:szCs w:val="20"/>
        </w:rPr>
      </w:pPr>
      <w:r w:rsidRPr="00B15585">
        <w:rPr>
          <w:rFonts w:ascii="Arial" w:hAnsi="Arial" w:cs="Arial"/>
          <w:b/>
          <w:sz w:val="20"/>
          <w:szCs w:val="20"/>
        </w:rPr>
        <w:br/>
        <w:t>Обобщенная характеристика основных мероприятий с обоснованием необходимости их осуществления</w:t>
      </w:r>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sz w:val="20"/>
          <w:szCs w:val="20"/>
        </w:rPr>
        <w:t>Основные мероприятия муниципальной программы предусматривают комплекс мер, направленных на достижение целей и реализацию задач программы.</w:t>
      </w:r>
    </w:p>
    <w:p w:rsidR="00B15585" w:rsidRPr="00B15585" w:rsidRDefault="00B15585" w:rsidP="00B15585">
      <w:pPr>
        <w:autoSpaceDE w:val="0"/>
        <w:autoSpaceDN w:val="0"/>
        <w:adjustRightInd w:val="0"/>
        <w:spacing w:after="0" w:line="240" w:lineRule="auto"/>
        <w:ind w:firstLine="567"/>
        <w:jc w:val="both"/>
        <w:rPr>
          <w:rFonts w:ascii="Arial" w:eastAsia="Calibri" w:hAnsi="Arial" w:cs="Arial"/>
          <w:b/>
          <w:sz w:val="20"/>
          <w:szCs w:val="20"/>
        </w:rPr>
      </w:pPr>
      <w:r w:rsidRPr="00B15585">
        <w:rPr>
          <w:rFonts w:ascii="Arial" w:eastAsia="Calibri" w:hAnsi="Arial" w:cs="Arial"/>
          <w:b/>
          <w:sz w:val="20"/>
          <w:szCs w:val="20"/>
        </w:rPr>
        <w:t xml:space="preserve">Одной из наиболее серьезных экологических проблем, от решения которой зависит состояние здоровья населения, является загрязнение атмосферного воздуха. Проведение отбора проб воздуха и воды в водных объектах позволит получить объективную картину состояния окружающей среды округа, разработать по мере необходимости соответствующие природоохранные  мероприятия. </w:t>
      </w:r>
    </w:p>
    <w:p w:rsidR="00B15585" w:rsidRPr="00B15585" w:rsidRDefault="00B15585" w:rsidP="00B15585">
      <w:pPr>
        <w:tabs>
          <w:tab w:val="left" w:pos="426"/>
        </w:tabs>
        <w:spacing w:after="0" w:line="240" w:lineRule="auto"/>
        <w:ind w:firstLine="567"/>
        <w:jc w:val="both"/>
        <w:rPr>
          <w:rFonts w:ascii="Arial" w:hAnsi="Arial" w:cs="Arial"/>
          <w:b/>
          <w:sz w:val="20"/>
          <w:szCs w:val="20"/>
        </w:rPr>
      </w:pPr>
      <w:r w:rsidRPr="00B15585">
        <w:rPr>
          <w:rFonts w:ascii="Arial" w:hAnsi="Arial" w:cs="Arial"/>
          <w:b/>
          <w:sz w:val="20"/>
          <w:szCs w:val="20"/>
        </w:rPr>
        <w:t xml:space="preserve">В целях создания условий для формирования экологической </w:t>
      </w:r>
      <w:proofErr w:type="gramStart"/>
      <w:r w:rsidRPr="00B15585">
        <w:rPr>
          <w:rFonts w:ascii="Arial" w:hAnsi="Arial" w:cs="Arial"/>
          <w:b/>
          <w:sz w:val="20"/>
          <w:szCs w:val="20"/>
        </w:rPr>
        <w:t>культуры</w:t>
      </w:r>
      <w:proofErr w:type="gramEnd"/>
      <w:r w:rsidRPr="00B15585">
        <w:rPr>
          <w:rFonts w:ascii="Arial" w:hAnsi="Arial" w:cs="Arial"/>
          <w:b/>
          <w:sz w:val="20"/>
          <w:szCs w:val="20"/>
        </w:rPr>
        <w:t xml:space="preserve"> подрастающего поколения, реализации законных прав граждан на информацию в области охраны окружающей среды планируется проведение различных экологических акций и мероприятий на территории городского округа Мытищи, направленных на просвещение, информирование и образование населения в отношении проблем сохранения существующей природы.</w:t>
      </w:r>
    </w:p>
    <w:p w:rsidR="00B15585" w:rsidRPr="00B15585" w:rsidRDefault="00B15585" w:rsidP="00B15585">
      <w:pPr>
        <w:tabs>
          <w:tab w:val="left" w:pos="426"/>
        </w:tabs>
        <w:spacing w:after="0" w:line="240" w:lineRule="auto"/>
        <w:ind w:firstLine="567"/>
        <w:jc w:val="both"/>
        <w:rPr>
          <w:rFonts w:ascii="Arial" w:hAnsi="Arial" w:cs="Arial"/>
          <w:b/>
          <w:sz w:val="20"/>
          <w:szCs w:val="20"/>
        </w:rPr>
      </w:pPr>
      <w:r w:rsidRPr="00B15585">
        <w:rPr>
          <w:rFonts w:ascii="Arial" w:hAnsi="Arial" w:cs="Arial"/>
          <w:b/>
          <w:sz w:val="20"/>
          <w:szCs w:val="20"/>
        </w:rPr>
        <w:t>Проведение мероприятий, направленных на предотвращение чрезвычайных ситуаций на водных объектах позволит выполнить процедуры по постановке на учет гидротехнических сооружений (ГТС), расположенных на территории городского округа Мытищи, в качестве бесхозяйных и в дальнейшем, в случае необходимости, планировать работы по их ремонту. Все это, а также проведение соответствующей работы с водопользователями по реализации ими планов по снижению объема загрязняющих  веществ, модернизации, реконструкции существующих, строительству новых очистных сооружений будет способствовать недопущению возникновения непредвиденных ситуаций на водных объектах.</w:t>
      </w:r>
    </w:p>
    <w:p w:rsidR="00B15585" w:rsidRPr="00B15585" w:rsidRDefault="00B15585" w:rsidP="00B15585">
      <w:pPr>
        <w:tabs>
          <w:tab w:val="left" w:pos="426"/>
        </w:tabs>
        <w:spacing w:after="0" w:line="240" w:lineRule="auto"/>
        <w:jc w:val="both"/>
        <w:rPr>
          <w:rFonts w:ascii="Arial" w:hAnsi="Arial" w:cs="Arial"/>
          <w:b/>
          <w:sz w:val="20"/>
          <w:szCs w:val="20"/>
        </w:rPr>
      </w:pPr>
    </w:p>
    <w:p w:rsidR="00B15585" w:rsidRPr="00B15585" w:rsidRDefault="00B15585" w:rsidP="00B15585">
      <w:pPr>
        <w:tabs>
          <w:tab w:val="left" w:pos="426"/>
        </w:tabs>
        <w:spacing w:after="0" w:line="240" w:lineRule="auto"/>
        <w:jc w:val="both"/>
        <w:rPr>
          <w:rFonts w:ascii="Arial" w:hAnsi="Arial" w:cs="Arial"/>
          <w:b/>
          <w:sz w:val="20"/>
          <w:szCs w:val="20"/>
        </w:rPr>
      </w:pPr>
    </w:p>
    <w:p w:rsidR="00B15585" w:rsidRPr="00B15585" w:rsidRDefault="00B15585" w:rsidP="00B15585">
      <w:pPr>
        <w:tabs>
          <w:tab w:val="left" w:pos="426"/>
        </w:tabs>
        <w:spacing w:after="0" w:line="240" w:lineRule="auto"/>
        <w:jc w:val="both"/>
        <w:rPr>
          <w:rFonts w:ascii="Arial" w:hAnsi="Arial" w:cs="Arial"/>
          <w:b/>
          <w:sz w:val="20"/>
          <w:szCs w:val="20"/>
        </w:rPr>
      </w:pPr>
    </w:p>
    <w:p w:rsidR="00B15585" w:rsidRPr="00B15585" w:rsidRDefault="00B15585" w:rsidP="00B15585">
      <w:pPr>
        <w:numPr>
          <w:ilvl w:val="0"/>
          <w:numId w:val="15"/>
        </w:numPr>
        <w:spacing w:after="0" w:line="240" w:lineRule="auto"/>
        <w:contextualSpacing/>
        <w:jc w:val="center"/>
        <w:rPr>
          <w:rFonts w:ascii="Arial" w:hAnsi="Arial" w:cs="Arial"/>
          <w:b/>
          <w:sz w:val="20"/>
          <w:szCs w:val="20"/>
        </w:rPr>
      </w:pPr>
      <w:r w:rsidRPr="00B15585">
        <w:rPr>
          <w:rFonts w:ascii="Arial" w:eastAsia="Calibri" w:hAnsi="Arial" w:cs="Arial"/>
          <w:b/>
          <w:sz w:val="20"/>
          <w:szCs w:val="20"/>
        </w:rPr>
        <w:t xml:space="preserve">Планируемые результаты реализации муниципальной программы </w:t>
      </w:r>
      <w:r w:rsidRPr="00B15585">
        <w:rPr>
          <w:rFonts w:ascii="Arial" w:hAnsi="Arial" w:cs="Arial"/>
          <w:b/>
          <w:sz w:val="20"/>
          <w:szCs w:val="20"/>
        </w:rPr>
        <w:t>«Экология и окружающая среда»</w:t>
      </w:r>
    </w:p>
    <w:tbl>
      <w:tblPr>
        <w:tblW w:w="152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2674"/>
        <w:gridCol w:w="1547"/>
        <w:gridCol w:w="1337"/>
        <w:gridCol w:w="1635"/>
        <w:gridCol w:w="1422"/>
        <w:gridCol w:w="1134"/>
        <w:gridCol w:w="1134"/>
        <w:gridCol w:w="1134"/>
        <w:gridCol w:w="1119"/>
        <w:gridCol w:w="1494"/>
      </w:tblGrid>
      <w:tr w:rsidR="00B15585" w:rsidRPr="00B15585" w:rsidTr="006646B3">
        <w:trPr>
          <w:trHeight w:val="792"/>
        </w:trPr>
        <w:tc>
          <w:tcPr>
            <w:tcW w:w="599" w:type="dxa"/>
            <w:vMerge w:val="restart"/>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 xml:space="preserve">№ </w:t>
            </w:r>
            <w:proofErr w:type="gramStart"/>
            <w:r w:rsidRPr="00B15585">
              <w:rPr>
                <w:rFonts w:ascii="Arial" w:eastAsia="Calibri" w:hAnsi="Arial" w:cs="Arial"/>
                <w:b/>
                <w:sz w:val="20"/>
                <w:szCs w:val="20"/>
              </w:rPr>
              <w:t>п</w:t>
            </w:r>
            <w:proofErr w:type="gramEnd"/>
            <w:r w:rsidRPr="00B15585">
              <w:rPr>
                <w:rFonts w:ascii="Arial" w:eastAsia="Calibri" w:hAnsi="Arial" w:cs="Arial"/>
                <w:b/>
                <w:sz w:val="20"/>
                <w:szCs w:val="20"/>
              </w:rPr>
              <w:t>/п</w:t>
            </w:r>
          </w:p>
        </w:tc>
        <w:tc>
          <w:tcPr>
            <w:tcW w:w="2674" w:type="dxa"/>
            <w:vMerge w:val="restart"/>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Планируемые результаты реализации муниципальной программы</w:t>
            </w:r>
            <w:r w:rsidRPr="00B15585">
              <w:rPr>
                <w:b/>
              </w:rPr>
              <w:t xml:space="preserve"> </w:t>
            </w:r>
          </w:p>
        </w:tc>
        <w:tc>
          <w:tcPr>
            <w:tcW w:w="1547" w:type="dxa"/>
            <w:vMerge w:val="restart"/>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 xml:space="preserve">Тип </w:t>
            </w:r>
          </w:p>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 xml:space="preserve">показателя </w:t>
            </w:r>
          </w:p>
        </w:tc>
        <w:tc>
          <w:tcPr>
            <w:tcW w:w="1337" w:type="dxa"/>
            <w:vMerge w:val="restart"/>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Единица измерения</w:t>
            </w:r>
          </w:p>
        </w:tc>
        <w:tc>
          <w:tcPr>
            <w:tcW w:w="1635" w:type="dxa"/>
            <w:vMerge w:val="restart"/>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 xml:space="preserve">Базовое значение  </w:t>
            </w:r>
          </w:p>
          <w:p w:rsidR="00B15585" w:rsidRPr="00B15585" w:rsidRDefault="00B15585" w:rsidP="00B15585">
            <w:pPr>
              <w:widowControl w:val="0"/>
              <w:tabs>
                <w:tab w:val="center" w:pos="4677"/>
                <w:tab w:val="right" w:pos="9355"/>
              </w:tabs>
              <w:autoSpaceDE w:val="0"/>
              <w:autoSpaceDN w:val="0"/>
              <w:adjustRightInd w:val="0"/>
              <w:spacing w:after="0" w:line="240" w:lineRule="auto"/>
              <w:ind w:left="-107" w:right="-108"/>
              <w:jc w:val="center"/>
              <w:rPr>
                <w:rFonts w:ascii="Arial" w:eastAsia="Calibri" w:hAnsi="Arial" w:cs="Arial"/>
                <w:b/>
                <w:sz w:val="20"/>
                <w:szCs w:val="20"/>
              </w:rPr>
            </w:pPr>
            <w:r w:rsidRPr="00B15585">
              <w:rPr>
                <w:rFonts w:ascii="Arial" w:eastAsia="Calibri" w:hAnsi="Arial" w:cs="Arial"/>
                <w:b/>
                <w:sz w:val="20"/>
                <w:szCs w:val="20"/>
              </w:rPr>
              <w:t xml:space="preserve">на начало реализации программы </w:t>
            </w:r>
          </w:p>
        </w:tc>
        <w:tc>
          <w:tcPr>
            <w:tcW w:w="5943" w:type="dxa"/>
            <w:gridSpan w:val="5"/>
            <w:vAlign w:val="center"/>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B15585">
              <w:rPr>
                <w:rFonts w:ascii="Arial" w:eastAsia="Calibri" w:hAnsi="Arial" w:cs="Arial"/>
                <w:b/>
                <w:sz w:val="20"/>
                <w:szCs w:val="20"/>
              </w:rPr>
              <w:t>Планируемое значение показателя по годам реализации</w:t>
            </w:r>
          </w:p>
        </w:tc>
        <w:tc>
          <w:tcPr>
            <w:tcW w:w="1494" w:type="dxa"/>
            <w:vMerge w:val="restart"/>
          </w:tcPr>
          <w:p w:rsidR="00B15585" w:rsidRPr="00B15585" w:rsidRDefault="00B15585" w:rsidP="00B15585">
            <w:pPr>
              <w:widowControl w:val="0"/>
              <w:tabs>
                <w:tab w:val="center" w:pos="4677"/>
                <w:tab w:val="right" w:pos="9355"/>
              </w:tabs>
              <w:autoSpaceDE w:val="0"/>
              <w:autoSpaceDN w:val="0"/>
              <w:adjustRightInd w:val="0"/>
              <w:spacing w:after="0" w:line="240" w:lineRule="auto"/>
              <w:ind w:left="-32" w:right="-109"/>
              <w:jc w:val="center"/>
              <w:rPr>
                <w:rFonts w:ascii="Arial" w:hAnsi="Arial" w:cs="Arial"/>
                <w:b/>
                <w:sz w:val="20"/>
                <w:szCs w:val="20"/>
              </w:rPr>
            </w:pPr>
            <w:r w:rsidRPr="00B15585">
              <w:rPr>
                <w:rFonts w:ascii="Arial" w:hAnsi="Arial" w:cs="Arial"/>
                <w:b/>
                <w:sz w:val="20"/>
                <w:szCs w:val="20"/>
              </w:rPr>
              <w:t>Номер основного мероприятия в перечне мероприятий подпрограммы</w:t>
            </w:r>
          </w:p>
        </w:tc>
      </w:tr>
      <w:tr w:rsidR="00B15585" w:rsidRPr="00B15585" w:rsidTr="006646B3">
        <w:trPr>
          <w:trHeight w:val="577"/>
        </w:trPr>
        <w:tc>
          <w:tcPr>
            <w:tcW w:w="599" w:type="dxa"/>
            <w:vMerge/>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p>
        </w:tc>
        <w:tc>
          <w:tcPr>
            <w:tcW w:w="2674" w:type="dxa"/>
            <w:vMerge/>
          </w:tcPr>
          <w:p w:rsidR="00B15585" w:rsidRPr="00B15585" w:rsidRDefault="00B15585" w:rsidP="00B15585">
            <w:pPr>
              <w:widowControl w:val="0"/>
              <w:tabs>
                <w:tab w:val="center" w:pos="4677"/>
                <w:tab w:val="right" w:pos="9355"/>
              </w:tabs>
              <w:autoSpaceDE w:val="0"/>
              <w:autoSpaceDN w:val="0"/>
              <w:adjustRightInd w:val="0"/>
              <w:spacing w:after="0"/>
              <w:rPr>
                <w:rFonts w:ascii="Arial" w:eastAsia="Calibri" w:hAnsi="Arial" w:cs="Arial"/>
                <w:b/>
                <w:sz w:val="20"/>
                <w:szCs w:val="20"/>
              </w:rPr>
            </w:pPr>
          </w:p>
        </w:tc>
        <w:tc>
          <w:tcPr>
            <w:tcW w:w="1547" w:type="dxa"/>
            <w:vMerge/>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p>
        </w:tc>
        <w:tc>
          <w:tcPr>
            <w:tcW w:w="1337" w:type="dxa"/>
            <w:vMerge/>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p>
        </w:tc>
        <w:tc>
          <w:tcPr>
            <w:tcW w:w="1635" w:type="dxa"/>
            <w:vMerge/>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p>
        </w:tc>
        <w:tc>
          <w:tcPr>
            <w:tcW w:w="1422" w:type="dxa"/>
          </w:tcPr>
          <w:p w:rsidR="00B15585" w:rsidRPr="00B15585" w:rsidRDefault="00B15585" w:rsidP="00B15585">
            <w:pPr>
              <w:jc w:val="center"/>
              <w:rPr>
                <w:rFonts w:ascii="Arial" w:eastAsia="Calibri" w:hAnsi="Arial" w:cs="Arial"/>
                <w:b/>
                <w:sz w:val="20"/>
                <w:szCs w:val="20"/>
              </w:rPr>
            </w:pPr>
            <w:r w:rsidRPr="00B15585">
              <w:rPr>
                <w:rFonts w:ascii="Arial" w:eastAsia="Calibri" w:hAnsi="Arial" w:cs="Arial"/>
                <w:b/>
                <w:sz w:val="20"/>
                <w:szCs w:val="20"/>
              </w:rPr>
              <w:t>2020 год</w:t>
            </w:r>
          </w:p>
        </w:tc>
        <w:tc>
          <w:tcPr>
            <w:tcW w:w="1134" w:type="dxa"/>
          </w:tcPr>
          <w:p w:rsidR="00B15585" w:rsidRPr="00B15585" w:rsidRDefault="00B15585" w:rsidP="00B15585">
            <w:pPr>
              <w:jc w:val="center"/>
              <w:rPr>
                <w:rFonts w:ascii="Arial" w:eastAsia="Calibri" w:hAnsi="Arial" w:cs="Arial"/>
                <w:b/>
                <w:sz w:val="20"/>
                <w:szCs w:val="20"/>
              </w:rPr>
            </w:pPr>
            <w:r w:rsidRPr="00B15585">
              <w:rPr>
                <w:rFonts w:ascii="Arial" w:eastAsia="Calibri" w:hAnsi="Arial" w:cs="Arial"/>
                <w:b/>
                <w:sz w:val="20"/>
                <w:szCs w:val="20"/>
              </w:rPr>
              <w:t>2021 год</w:t>
            </w:r>
          </w:p>
        </w:tc>
        <w:tc>
          <w:tcPr>
            <w:tcW w:w="1134" w:type="dxa"/>
          </w:tcPr>
          <w:p w:rsidR="00B15585" w:rsidRPr="00B15585" w:rsidRDefault="00B15585" w:rsidP="00B15585">
            <w:pPr>
              <w:spacing w:after="0"/>
              <w:jc w:val="center"/>
              <w:rPr>
                <w:rFonts w:ascii="Arial" w:eastAsia="Calibri" w:hAnsi="Arial" w:cs="Arial"/>
                <w:b/>
                <w:sz w:val="20"/>
                <w:szCs w:val="20"/>
              </w:rPr>
            </w:pPr>
            <w:r w:rsidRPr="00B15585">
              <w:rPr>
                <w:rFonts w:ascii="Arial" w:eastAsia="Calibri" w:hAnsi="Arial" w:cs="Arial"/>
                <w:b/>
                <w:sz w:val="20"/>
                <w:szCs w:val="20"/>
              </w:rPr>
              <w:t>2022 год</w:t>
            </w:r>
          </w:p>
        </w:tc>
        <w:tc>
          <w:tcPr>
            <w:tcW w:w="1134" w:type="dxa"/>
          </w:tcPr>
          <w:p w:rsidR="00B15585" w:rsidRPr="00B15585" w:rsidRDefault="00B15585" w:rsidP="00B15585">
            <w:pPr>
              <w:spacing w:after="0"/>
              <w:jc w:val="center"/>
              <w:rPr>
                <w:rFonts w:ascii="Arial" w:eastAsia="Calibri" w:hAnsi="Arial" w:cs="Arial"/>
                <w:b/>
                <w:sz w:val="20"/>
                <w:szCs w:val="20"/>
              </w:rPr>
            </w:pPr>
            <w:r w:rsidRPr="00B15585">
              <w:rPr>
                <w:rFonts w:ascii="Arial" w:eastAsia="Calibri" w:hAnsi="Arial" w:cs="Arial"/>
                <w:b/>
                <w:sz w:val="20"/>
                <w:szCs w:val="20"/>
              </w:rPr>
              <w:t>2023 год</w:t>
            </w:r>
          </w:p>
        </w:tc>
        <w:tc>
          <w:tcPr>
            <w:tcW w:w="1119" w:type="dxa"/>
          </w:tcPr>
          <w:p w:rsidR="00B15585" w:rsidRPr="00B15585" w:rsidRDefault="00B15585" w:rsidP="00B15585">
            <w:pPr>
              <w:spacing w:after="0"/>
              <w:jc w:val="center"/>
              <w:rPr>
                <w:rFonts w:ascii="Arial" w:eastAsia="Calibri" w:hAnsi="Arial" w:cs="Arial"/>
                <w:b/>
                <w:sz w:val="20"/>
                <w:szCs w:val="20"/>
              </w:rPr>
            </w:pPr>
            <w:r w:rsidRPr="00B15585">
              <w:rPr>
                <w:rFonts w:ascii="Arial" w:eastAsia="Calibri" w:hAnsi="Arial" w:cs="Arial"/>
                <w:b/>
                <w:sz w:val="20"/>
                <w:szCs w:val="20"/>
              </w:rPr>
              <w:t>2024 год</w:t>
            </w:r>
          </w:p>
        </w:tc>
        <w:tc>
          <w:tcPr>
            <w:tcW w:w="1494" w:type="dxa"/>
            <w:vMerge/>
          </w:tcPr>
          <w:p w:rsidR="00B15585" w:rsidRPr="00B15585" w:rsidRDefault="00B15585" w:rsidP="00B15585">
            <w:pPr>
              <w:spacing w:after="0"/>
              <w:jc w:val="center"/>
              <w:rPr>
                <w:rFonts w:ascii="Arial" w:eastAsia="Calibri" w:hAnsi="Arial" w:cs="Arial"/>
                <w:b/>
                <w:sz w:val="20"/>
                <w:szCs w:val="20"/>
              </w:rPr>
            </w:pPr>
          </w:p>
        </w:tc>
      </w:tr>
    </w:tbl>
    <w:p w:rsidR="00B15585" w:rsidRPr="00B15585" w:rsidRDefault="00B15585" w:rsidP="00B15585">
      <w:pPr>
        <w:spacing w:after="0"/>
        <w:rPr>
          <w:b/>
          <w:sz w:val="2"/>
          <w:szCs w:val="2"/>
        </w:rPr>
      </w:pPr>
    </w:p>
    <w:tbl>
      <w:tblPr>
        <w:tblW w:w="152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2674"/>
        <w:gridCol w:w="1547"/>
        <w:gridCol w:w="1337"/>
        <w:gridCol w:w="1635"/>
        <w:gridCol w:w="1422"/>
        <w:gridCol w:w="1134"/>
        <w:gridCol w:w="1134"/>
        <w:gridCol w:w="1134"/>
        <w:gridCol w:w="1119"/>
        <w:gridCol w:w="1494"/>
      </w:tblGrid>
      <w:tr w:rsidR="00B15585" w:rsidRPr="00B15585" w:rsidTr="006646B3">
        <w:trPr>
          <w:tblHeader/>
        </w:trPr>
        <w:tc>
          <w:tcPr>
            <w:tcW w:w="599"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1</w:t>
            </w:r>
          </w:p>
        </w:tc>
        <w:tc>
          <w:tcPr>
            <w:tcW w:w="2674"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2</w:t>
            </w:r>
          </w:p>
        </w:tc>
        <w:tc>
          <w:tcPr>
            <w:tcW w:w="1547"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3</w:t>
            </w:r>
          </w:p>
        </w:tc>
        <w:tc>
          <w:tcPr>
            <w:tcW w:w="1337"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4</w:t>
            </w:r>
          </w:p>
        </w:tc>
        <w:tc>
          <w:tcPr>
            <w:tcW w:w="1635"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5</w:t>
            </w:r>
          </w:p>
        </w:tc>
        <w:tc>
          <w:tcPr>
            <w:tcW w:w="1422"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6</w:t>
            </w:r>
          </w:p>
        </w:tc>
        <w:tc>
          <w:tcPr>
            <w:tcW w:w="1134"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7</w:t>
            </w:r>
          </w:p>
        </w:tc>
        <w:tc>
          <w:tcPr>
            <w:tcW w:w="1134"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8</w:t>
            </w:r>
          </w:p>
        </w:tc>
        <w:tc>
          <w:tcPr>
            <w:tcW w:w="1134"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9</w:t>
            </w:r>
          </w:p>
        </w:tc>
        <w:tc>
          <w:tcPr>
            <w:tcW w:w="1119"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10</w:t>
            </w:r>
          </w:p>
        </w:tc>
        <w:tc>
          <w:tcPr>
            <w:tcW w:w="1494"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11</w:t>
            </w:r>
          </w:p>
        </w:tc>
      </w:tr>
      <w:tr w:rsidR="00B15585" w:rsidRPr="00B15585" w:rsidTr="006646B3">
        <w:trPr>
          <w:trHeight w:val="218"/>
        </w:trPr>
        <w:tc>
          <w:tcPr>
            <w:tcW w:w="599" w:type="dxa"/>
            <w:vAlign w:val="center"/>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B15585">
              <w:rPr>
                <w:rFonts w:ascii="Arial" w:hAnsi="Arial" w:cs="Arial"/>
                <w:b/>
                <w:color w:val="000000"/>
                <w:sz w:val="20"/>
                <w:szCs w:val="20"/>
              </w:rPr>
              <w:t>1</w:t>
            </w:r>
          </w:p>
        </w:tc>
        <w:tc>
          <w:tcPr>
            <w:tcW w:w="14630" w:type="dxa"/>
            <w:gridSpan w:val="10"/>
            <w:vAlign w:val="center"/>
          </w:tcPr>
          <w:p w:rsidR="00B15585" w:rsidRPr="00B15585" w:rsidRDefault="00B15585" w:rsidP="00B15585">
            <w:pPr>
              <w:widowControl w:val="0"/>
              <w:tabs>
                <w:tab w:val="center" w:pos="4677"/>
                <w:tab w:val="right" w:pos="9355"/>
              </w:tabs>
              <w:autoSpaceDE w:val="0"/>
              <w:autoSpaceDN w:val="0"/>
              <w:adjustRightInd w:val="0"/>
              <w:spacing w:after="0" w:line="240" w:lineRule="auto"/>
              <w:rPr>
                <w:rFonts w:ascii="Arial" w:hAnsi="Arial" w:cs="Arial"/>
                <w:b/>
                <w:color w:val="000000"/>
                <w:sz w:val="20"/>
                <w:szCs w:val="20"/>
              </w:rPr>
            </w:pPr>
            <w:r w:rsidRPr="00B15585">
              <w:rPr>
                <w:rFonts w:ascii="Arial" w:hAnsi="Arial" w:cs="Arial"/>
                <w:b/>
                <w:color w:val="000000"/>
                <w:sz w:val="20"/>
                <w:szCs w:val="20"/>
              </w:rPr>
              <w:t>Подпрограмма 1 «Охрана окружающей среды»</w:t>
            </w:r>
          </w:p>
        </w:tc>
      </w:tr>
      <w:tr w:rsidR="00B15585" w:rsidRPr="00B15585" w:rsidTr="006646B3">
        <w:trPr>
          <w:trHeight w:val="689"/>
        </w:trPr>
        <w:tc>
          <w:tcPr>
            <w:tcW w:w="599"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lang w:val="en-US"/>
              </w:rPr>
            </w:pPr>
            <w:r w:rsidRPr="00B15585">
              <w:rPr>
                <w:rFonts w:ascii="Arial" w:eastAsia="Calibri" w:hAnsi="Arial" w:cs="Arial"/>
                <w:b/>
                <w:sz w:val="20"/>
                <w:szCs w:val="20"/>
                <w:lang w:val="en-US"/>
              </w:rPr>
              <w:t>1.1</w:t>
            </w:r>
          </w:p>
        </w:tc>
        <w:tc>
          <w:tcPr>
            <w:tcW w:w="2674" w:type="dxa"/>
          </w:tcPr>
          <w:p w:rsidR="00B15585" w:rsidRPr="00B15585" w:rsidRDefault="00B15585" w:rsidP="00B15585">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B15585">
              <w:rPr>
                <w:rFonts w:ascii="Arial" w:eastAsia="Calibri" w:hAnsi="Arial" w:cs="Arial"/>
                <w:b/>
                <w:sz w:val="20"/>
                <w:szCs w:val="20"/>
              </w:rPr>
              <w:t>Количество проведенных исследований состояния окружающей среды</w:t>
            </w:r>
          </w:p>
        </w:tc>
        <w:tc>
          <w:tcPr>
            <w:tcW w:w="1547" w:type="dxa"/>
          </w:tcPr>
          <w:p w:rsidR="00B15585" w:rsidRPr="00B15585" w:rsidRDefault="00B15585" w:rsidP="00B15585">
            <w:pPr>
              <w:widowControl w:val="0"/>
              <w:tabs>
                <w:tab w:val="center" w:pos="4677"/>
                <w:tab w:val="right" w:pos="9355"/>
              </w:tabs>
              <w:autoSpaceDE w:val="0"/>
              <w:autoSpaceDN w:val="0"/>
              <w:adjustRightInd w:val="0"/>
              <w:spacing w:after="0" w:line="240" w:lineRule="auto"/>
              <w:ind w:right="-108"/>
              <w:rPr>
                <w:rFonts w:ascii="Arial" w:eastAsia="Calibri" w:hAnsi="Arial" w:cs="Arial"/>
                <w:b/>
                <w:sz w:val="20"/>
                <w:szCs w:val="20"/>
                <w:lang w:val="en-US"/>
              </w:rPr>
            </w:pPr>
            <w:proofErr w:type="spellStart"/>
            <w:r w:rsidRPr="00B15585">
              <w:rPr>
                <w:rFonts w:ascii="Arial" w:eastAsia="Calibri" w:hAnsi="Arial" w:cs="Arial"/>
                <w:b/>
                <w:sz w:val="20"/>
                <w:szCs w:val="20"/>
                <w:lang w:val="en-US"/>
              </w:rPr>
              <w:t>Показатель</w:t>
            </w:r>
            <w:proofErr w:type="spellEnd"/>
            <w:r w:rsidRPr="00B15585">
              <w:rPr>
                <w:rFonts w:ascii="Arial" w:eastAsia="Calibri" w:hAnsi="Arial" w:cs="Arial"/>
                <w:b/>
                <w:sz w:val="20"/>
                <w:szCs w:val="20"/>
                <w:lang w:val="en-US"/>
              </w:rPr>
              <w:t xml:space="preserve"> </w:t>
            </w:r>
            <w:proofErr w:type="spellStart"/>
            <w:r w:rsidRPr="00B15585">
              <w:rPr>
                <w:rFonts w:ascii="Arial" w:eastAsia="Calibri" w:hAnsi="Arial" w:cs="Arial"/>
                <w:b/>
                <w:sz w:val="20"/>
                <w:szCs w:val="20"/>
                <w:lang w:val="en-US"/>
              </w:rPr>
              <w:t>госпрограммы</w:t>
            </w:r>
            <w:proofErr w:type="spellEnd"/>
          </w:p>
        </w:tc>
        <w:tc>
          <w:tcPr>
            <w:tcW w:w="1337" w:type="dxa"/>
          </w:tcPr>
          <w:p w:rsidR="00B15585" w:rsidRPr="00B15585" w:rsidRDefault="00B15585" w:rsidP="00B15585">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B15585">
              <w:rPr>
                <w:rFonts w:ascii="Arial" w:eastAsia="Calibri" w:hAnsi="Arial" w:cs="Arial"/>
                <w:b/>
                <w:sz w:val="20"/>
                <w:szCs w:val="20"/>
              </w:rPr>
              <w:t>единиц</w:t>
            </w:r>
          </w:p>
        </w:tc>
        <w:tc>
          <w:tcPr>
            <w:tcW w:w="1635"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2</w:t>
            </w:r>
          </w:p>
        </w:tc>
        <w:tc>
          <w:tcPr>
            <w:tcW w:w="1422"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2</w:t>
            </w:r>
          </w:p>
        </w:tc>
        <w:tc>
          <w:tcPr>
            <w:tcW w:w="1134"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2</w:t>
            </w:r>
          </w:p>
        </w:tc>
        <w:tc>
          <w:tcPr>
            <w:tcW w:w="1134"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2</w:t>
            </w:r>
          </w:p>
        </w:tc>
        <w:tc>
          <w:tcPr>
            <w:tcW w:w="1134"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2</w:t>
            </w:r>
          </w:p>
        </w:tc>
        <w:tc>
          <w:tcPr>
            <w:tcW w:w="1119"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2</w:t>
            </w:r>
          </w:p>
        </w:tc>
        <w:tc>
          <w:tcPr>
            <w:tcW w:w="1494" w:type="dxa"/>
            <w:vAlign w:val="center"/>
          </w:tcPr>
          <w:p w:rsidR="00B15585" w:rsidRPr="00B15585" w:rsidRDefault="00B15585" w:rsidP="00B15585">
            <w:pPr>
              <w:spacing w:after="0" w:line="240" w:lineRule="auto"/>
              <w:ind w:left="-109" w:right="-57"/>
              <w:rPr>
                <w:rFonts w:ascii="Arial" w:hAnsi="Arial" w:cs="Arial"/>
                <w:b/>
                <w:color w:val="000000"/>
                <w:sz w:val="20"/>
                <w:szCs w:val="20"/>
              </w:rPr>
            </w:pPr>
            <w:r w:rsidRPr="00B15585">
              <w:rPr>
                <w:rFonts w:ascii="Arial" w:hAnsi="Arial" w:cs="Arial"/>
                <w:b/>
                <w:color w:val="000000"/>
                <w:sz w:val="20"/>
                <w:szCs w:val="20"/>
              </w:rPr>
              <w:t>Основное мероприятие 01. Проведение обследований состояния окружающей среды</w:t>
            </w:r>
          </w:p>
        </w:tc>
      </w:tr>
      <w:tr w:rsidR="00B15585" w:rsidRPr="00B15585" w:rsidTr="006646B3">
        <w:trPr>
          <w:trHeight w:val="687"/>
        </w:trPr>
        <w:tc>
          <w:tcPr>
            <w:tcW w:w="599"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lang w:val="en-US"/>
              </w:rPr>
            </w:pPr>
            <w:r w:rsidRPr="00B15585">
              <w:rPr>
                <w:rFonts w:ascii="Arial" w:eastAsia="Calibri" w:hAnsi="Arial" w:cs="Arial"/>
                <w:b/>
                <w:sz w:val="20"/>
                <w:szCs w:val="20"/>
              </w:rPr>
              <w:t>1.</w:t>
            </w:r>
            <w:r w:rsidRPr="00B15585">
              <w:rPr>
                <w:rFonts w:ascii="Arial" w:eastAsia="Calibri" w:hAnsi="Arial" w:cs="Arial"/>
                <w:b/>
                <w:sz w:val="20"/>
                <w:szCs w:val="20"/>
                <w:lang w:val="en-US"/>
              </w:rPr>
              <w:t>2</w:t>
            </w:r>
          </w:p>
        </w:tc>
        <w:tc>
          <w:tcPr>
            <w:tcW w:w="2674" w:type="dxa"/>
          </w:tcPr>
          <w:p w:rsidR="00B15585" w:rsidRPr="00B15585" w:rsidRDefault="00B15585" w:rsidP="00B15585">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B15585">
              <w:rPr>
                <w:rFonts w:ascii="Arial" w:eastAsia="Calibri" w:hAnsi="Arial" w:cs="Arial"/>
                <w:b/>
                <w:sz w:val="20"/>
                <w:szCs w:val="20"/>
              </w:rPr>
              <w:t>Количество проведенных экологических мероприятий</w:t>
            </w:r>
          </w:p>
        </w:tc>
        <w:tc>
          <w:tcPr>
            <w:tcW w:w="1547" w:type="dxa"/>
          </w:tcPr>
          <w:p w:rsidR="00B15585" w:rsidRPr="00B15585" w:rsidRDefault="00B15585" w:rsidP="00B15585">
            <w:pPr>
              <w:widowControl w:val="0"/>
              <w:tabs>
                <w:tab w:val="center" w:pos="4677"/>
                <w:tab w:val="right" w:pos="9355"/>
              </w:tabs>
              <w:autoSpaceDE w:val="0"/>
              <w:autoSpaceDN w:val="0"/>
              <w:adjustRightInd w:val="0"/>
              <w:spacing w:after="0" w:line="240" w:lineRule="auto"/>
              <w:ind w:right="-108"/>
              <w:rPr>
                <w:rFonts w:ascii="Arial" w:eastAsia="Calibri" w:hAnsi="Arial" w:cs="Arial"/>
                <w:b/>
                <w:sz w:val="20"/>
                <w:szCs w:val="20"/>
                <w:lang w:val="en-US"/>
              </w:rPr>
            </w:pPr>
            <w:proofErr w:type="spellStart"/>
            <w:r w:rsidRPr="00B15585">
              <w:rPr>
                <w:rFonts w:ascii="Arial" w:eastAsia="Calibri" w:hAnsi="Arial" w:cs="Arial"/>
                <w:b/>
                <w:sz w:val="20"/>
                <w:szCs w:val="20"/>
                <w:lang w:val="en-US"/>
              </w:rPr>
              <w:t>Показатель</w:t>
            </w:r>
            <w:proofErr w:type="spellEnd"/>
            <w:r w:rsidRPr="00B15585">
              <w:rPr>
                <w:rFonts w:ascii="Arial" w:eastAsia="Calibri" w:hAnsi="Arial" w:cs="Arial"/>
                <w:b/>
                <w:sz w:val="20"/>
                <w:szCs w:val="20"/>
                <w:lang w:val="en-US"/>
              </w:rPr>
              <w:t xml:space="preserve"> </w:t>
            </w:r>
            <w:proofErr w:type="spellStart"/>
            <w:r w:rsidRPr="00B15585">
              <w:rPr>
                <w:rFonts w:ascii="Arial" w:eastAsia="Calibri" w:hAnsi="Arial" w:cs="Arial"/>
                <w:b/>
                <w:sz w:val="20"/>
                <w:szCs w:val="20"/>
                <w:lang w:val="en-US"/>
              </w:rPr>
              <w:t>госпрограммы</w:t>
            </w:r>
            <w:proofErr w:type="spellEnd"/>
          </w:p>
        </w:tc>
        <w:tc>
          <w:tcPr>
            <w:tcW w:w="1337" w:type="dxa"/>
          </w:tcPr>
          <w:p w:rsidR="00B15585" w:rsidRPr="00B15585" w:rsidRDefault="00B15585" w:rsidP="00B15585">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B15585">
              <w:rPr>
                <w:rFonts w:ascii="Arial" w:eastAsia="Calibri" w:hAnsi="Arial" w:cs="Arial"/>
                <w:b/>
                <w:sz w:val="20"/>
                <w:szCs w:val="20"/>
              </w:rPr>
              <w:t>единиц</w:t>
            </w:r>
          </w:p>
        </w:tc>
        <w:tc>
          <w:tcPr>
            <w:tcW w:w="1635"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8</w:t>
            </w:r>
          </w:p>
        </w:tc>
        <w:tc>
          <w:tcPr>
            <w:tcW w:w="1422"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11</w:t>
            </w:r>
          </w:p>
        </w:tc>
        <w:tc>
          <w:tcPr>
            <w:tcW w:w="1134"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12</w:t>
            </w:r>
          </w:p>
        </w:tc>
        <w:tc>
          <w:tcPr>
            <w:tcW w:w="1134"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13</w:t>
            </w:r>
          </w:p>
        </w:tc>
        <w:tc>
          <w:tcPr>
            <w:tcW w:w="1134"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14</w:t>
            </w:r>
          </w:p>
        </w:tc>
        <w:tc>
          <w:tcPr>
            <w:tcW w:w="1119"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15</w:t>
            </w:r>
          </w:p>
        </w:tc>
        <w:tc>
          <w:tcPr>
            <w:tcW w:w="1494" w:type="dxa"/>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r w:rsidRPr="00B15585">
              <w:rPr>
                <w:rFonts w:ascii="Arial" w:hAnsi="Arial" w:cs="Arial"/>
                <w:b/>
                <w:color w:val="000000"/>
                <w:sz w:val="20"/>
                <w:szCs w:val="20"/>
              </w:rPr>
              <w:t>Основное мероприятие 03 «Вовлечение населения в экологические мероприятия»</w:t>
            </w:r>
          </w:p>
        </w:tc>
      </w:tr>
      <w:tr w:rsidR="00B15585" w:rsidRPr="00B15585" w:rsidTr="006646B3">
        <w:trPr>
          <w:trHeight w:val="401"/>
        </w:trPr>
        <w:tc>
          <w:tcPr>
            <w:tcW w:w="599"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lang w:val="en-US"/>
              </w:rPr>
            </w:pPr>
            <w:r w:rsidRPr="00B15585">
              <w:rPr>
                <w:rFonts w:ascii="Arial" w:eastAsia="Calibri" w:hAnsi="Arial" w:cs="Arial"/>
                <w:b/>
                <w:sz w:val="20"/>
                <w:szCs w:val="20"/>
              </w:rPr>
              <w:t>1.</w:t>
            </w:r>
            <w:r w:rsidRPr="00B15585">
              <w:rPr>
                <w:rFonts w:ascii="Arial" w:eastAsia="Calibri" w:hAnsi="Arial" w:cs="Arial"/>
                <w:b/>
                <w:sz w:val="20"/>
                <w:szCs w:val="20"/>
                <w:lang w:val="en-US"/>
              </w:rPr>
              <w:t>3</w:t>
            </w:r>
          </w:p>
        </w:tc>
        <w:tc>
          <w:tcPr>
            <w:tcW w:w="2674" w:type="dxa"/>
          </w:tcPr>
          <w:p w:rsidR="00B15585" w:rsidRPr="00B15585" w:rsidRDefault="00B15585" w:rsidP="00B15585">
            <w:pPr>
              <w:widowControl w:val="0"/>
              <w:autoSpaceDE w:val="0"/>
              <w:autoSpaceDN w:val="0"/>
              <w:adjustRightInd w:val="0"/>
              <w:spacing w:after="0" w:line="240" w:lineRule="auto"/>
              <w:outlineLvl w:val="1"/>
              <w:rPr>
                <w:rFonts w:ascii="Arial" w:hAnsi="Arial" w:cs="Arial"/>
                <w:b/>
                <w:sz w:val="20"/>
                <w:szCs w:val="20"/>
              </w:rPr>
            </w:pPr>
            <w:r w:rsidRPr="00B15585">
              <w:rPr>
                <w:rFonts w:ascii="Arial" w:hAnsi="Arial" w:cs="Arial"/>
                <w:b/>
                <w:sz w:val="20"/>
                <w:szCs w:val="20"/>
              </w:rPr>
              <w:t>Количество проведенных проб окружающей среды</w:t>
            </w:r>
          </w:p>
          <w:p w:rsidR="00B15585" w:rsidRPr="00B15585" w:rsidRDefault="00B15585" w:rsidP="00B15585">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p>
        </w:tc>
        <w:tc>
          <w:tcPr>
            <w:tcW w:w="1547" w:type="dxa"/>
          </w:tcPr>
          <w:p w:rsidR="00B15585" w:rsidRPr="00B15585" w:rsidRDefault="00B15585" w:rsidP="00B15585">
            <w:pPr>
              <w:widowControl w:val="0"/>
              <w:tabs>
                <w:tab w:val="center" w:pos="4677"/>
                <w:tab w:val="right" w:pos="9355"/>
              </w:tabs>
              <w:autoSpaceDE w:val="0"/>
              <w:autoSpaceDN w:val="0"/>
              <w:adjustRightInd w:val="0"/>
              <w:spacing w:after="0" w:line="240" w:lineRule="auto"/>
              <w:ind w:right="-108"/>
              <w:rPr>
                <w:rFonts w:ascii="Arial" w:eastAsia="Calibri" w:hAnsi="Arial" w:cs="Arial"/>
                <w:b/>
                <w:sz w:val="20"/>
                <w:szCs w:val="20"/>
              </w:rPr>
            </w:pPr>
            <w:r w:rsidRPr="00B15585">
              <w:rPr>
                <w:rFonts w:ascii="Arial" w:eastAsia="Calibri" w:hAnsi="Arial" w:cs="Arial"/>
                <w:b/>
                <w:sz w:val="20"/>
                <w:szCs w:val="20"/>
              </w:rPr>
              <w:t>отраслевой</w:t>
            </w:r>
          </w:p>
        </w:tc>
        <w:tc>
          <w:tcPr>
            <w:tcW w:w="1337" w:type="dxa"/>
          </w:tcPr>
          <w:p w:rsidR="00B15585" w:rsidRPr="00B15585" w:rsidRDefault="00B15585" w:rsidP="00B15585">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B15585">
              <w:rPr>
                <w:rFonts w:ascii="Arial" w:eastAsia="Calibri" w:hAnsi="Arial" w:cs="Arial"/>
                <w:b/>
                <w:sz w:val="20"/>
                <w:szCs w:val="20"/>
              </w:rPr>
              <w:t>единиц</w:t>
            </w:r>
          </w:p>
        </w:tc>
        <w:tc>
          <w:tcPr>
            <w:tcW w:w="1635"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200</w:t>
            </w:r>
          </w:p>
        </w:tc>
        <w:tc>
          <w:tcPr>
            <w:tcW w:w="1422"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240</w:t>
            </w:r>
          </w:p>
        </w:tc>
        <w:tc>
          <w:tcPr>
            <w:tcW w:w="1134"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240</w:t>
            </w:r>
          </w:p>
        </w:tc>
        <w:tc>
          <w:tcPr>
            <w:tcW w:w="1134"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240</w:t>
            </w:r>
          </w:p>
        </w:tc>
        <w:tc>
          <w:tcPr>
            <w:tcW w:w="1134"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240</w:t>
            </w:r>
          </w:p>
        </w:tc>
        <w:tc>
          <w:tcPr>
            <w:tcW w:w="1119"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240</w:t>
            </w:r>
          </w:p>
        </w:tc>
        <w:tc>
          <w:tcPr>
            <w:tcW w:w="1494" w:type="dxa"/>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r w:rsidRPr="00B15585">
              <w:rPr>
                <w:rFonts w:ascii="Arial" w:hAnsi="Arial" w:cs="Arial"/>
                <w:b/>
                <w:color w:val="000000"/>
                <w:sz w:val="20"/>
                <w:szCs w:val="20"/>
              </w:rPr>
              <w:t>Основное мероприятие 03 «Вовлечение населения в экологические мероприятия»</w:t>
            </w:r>
          </w:p>
        </w:tc>
      </w:tr>
      <w:tr w:rsidR="00B15585" w:rsidRPr="00B15585" w:rsidTr="006646B3">
        <w:tc>
          <w:tcPr>
            <w:tcW w:w="599"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1.4</w:t>
            </w:r>
          </w:p>
        </w:tc>
        <w:tc>
          <w:tcPr>
            <w:tcW w:w="2674" w:type="dxa"/>
            <w:vAlign w:val="center"/>
          </w:tcPr>
          <w:p w:rsidR="00B15585" w:rsidRPr="00B15585" w:rsidRDefault="00B15585" w:rsidP="00B15585">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proofErr w:type="gramStart"/>
            <w:r w:rsidRPr="00B15585">
              <w:rPr>
                <w:rFonts w:ascii="Arial" w:hAnsi="Arial" w:cs="Arial"/>
                <w:b/>
                <w:sz w:val="20"/>
                <w:szCs w:val="20"/>
              </w:rPr>
              <w:t>Доля ликвидированных несанкционированных (стихийных) свалок (навалов), в общем числе выявленных несанкционированных  (стихийных) свалок (навалов)</w:t>
            </w:r>
            <w:proofErr w:type="gramEnd"/>
          </w:p>
        </w:tc>
        <w:tc>
          <w:tcPr>
            <w:tcW w:w="1547" w:type="dxa"/>
          </w:tcPr>
          <w:p w:rsidR="00B15585" w:rsidRPr="00B15585" w:rsidRDefault="00B15585" w:rsidP="00B15585">
            <w:pPr>
              <w:widowControl w:val="0"/>
              <w:tabs>
                <w:tab w:val="center" w:pos="4677"/>
                <w:tab w:val="right" w:pos="9355"/>
              </w:tabs>
              <w:autoSpaceDE w:val="0"/>
              <w:autoSpaceDN w:val="0"/>
              <w:adjustRightInd w:val="0"/>
              <w:spacing w:after="0" w:line="240" w:lineRule="auto"/>
              <w:ind w:right="-108"/>
              <w:rPr>
                <w:rFonts w:ascii="Arial" w:eastAsia="Calibri" w:hAnsi="Arial" w:cs="Arial"/>
                <w:b/>
                <w:sz w:val="20"/>
                <w:szCs w:val="20"/>
              </w:rPr>
            </w:pPr>
            <w:r w:rsidRPr="00B15585">
              <w:rPr>
                <w:rFonts w:ascii="Arial" w:eastAsia="Calibri" w:hAnsi="Arial" w:cs="Arial"/>
                <w:b/>
                <w:sz w:val="20"/>
                <w:szCs w:val="20"/>
              </w:rPr>
              <w:t>отраслевой</w:t>
            </w:r>
          </w:p>
        </w:tc>
        <w:tc>
          <w:tcPr>
            <w:tcW w:w="1337"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процент</w:t>
            </w:r>
          </w:p>
        </w:tc>
        <w:tc>
          <w:tcPr>
            <w:tcW w:w="1635"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60</w:t>
            </w:r>
          </w:p>
        </w:tc>
        <w:tc>
          <w:tcPr>
            <w:tcW w:w="1422"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90</w:t>
            </w:r>
          </w:p>
        </w:tc>
        <w:tc>
          <w:tcPr>
            <w:tcW w:w="1134"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100</w:t>
            </w:r>
          </w:p>
        </w:tc>
        <w:tc>
          <w:tcPr>
            <w:tcW w:w="1134"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100</w:t>
            </w:r>
          </w:p>
        </w:tc>
        <w:tc>
          <w:tcPr>
            <w:tcW w:w="1134"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100</w:t>
            </w:r>
          </w:p>
        </w:tc>
        <w:tc>
          <w:tcPr>
            <w:tcW w:w="1119"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100</w:t>
            </w:r>
          </w:p>
        </w:tc>
        <w:tc>
          <w:tcPr>
            <w:tcW w:w="1494" w:type="dxa"/>
            <w:vAlign w:val="center"/>
          </w:tcPr>
          <w:p w:rsidR="00B15585" w:rsidRPr="00B15585" w:rsidRDefault="00B15585" w:rsidP="00B15585">
            <w:pPr>
              <w:spacing w:after="0" w:line="240" w:lineRule="auto"/>
              <w:ind w:left="-109" w:right="-57"/>
              <w:rPr>
                <w:rFonts w:ascii="Arial" w:hAnsi="Arial" w:cs="Arial"/>
                <w:b/>
                <w:color w:val="000000"/>
                <w:sz w:val="20"/>
                <w:szCs w:val="20"/>
              </w:rPr>
            </w:pPr>
            <w:r w:rsidRPr="00B15585">
              <w:rPr>
                <w:rFonts w:ascii="Arial" w:hAnsi="Arial" w:cs="Arial"/>
                <w:b/>
                <w:color w:val="000000"/>
                <w:sz w:val="20"/>
                <w:szCs w:val="20"/>
              </w:rPr>
              <w:t>Основное мероприятие 01. Проведение обследований состояния окружающей среды</w:t>
            </w:r>
          </w:p>
        </w:tc>
      </w:tr>
      <w:tr w:rsidR="00B15585" w:rsidRPr="00B15585" w:rsidTr="006646B3">
        <w:trPr>
          <w:trHeight w:val="393"/>
        </w:trPr>
        <w:tc>
          <w:tcPr>
            <w:tcW w:w="599"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1.5</w:t>
            </w:r>
          </w:p>
        </w:tc>
        <w:tc>
          <w:tcPr>
            <w:tcW w:w="2674" w:type="dxa"/>
          </w:tcPr>
          <w:p w:rsidR="00B15585" w:rsidRPr="00B15585" w:rsidRDefault="00B15585" w:rsidP="00B15585">
            <w:pPr>
              <w:widowControl w:val="0"/>
              <w:tabs>
                <w:tab w:val="center" w:pos="4677"/>
                <w:tab w:val="right" w:pos="9355"/>
              </w:tabs>
              <w:autoSpaceDE w:val="0"/>
              <w:autoSpaceDN w:val="0"/>
              <w:adjustRightInd w:val="0"/>
              <w:spacing w:after="0" w:line="240" w:lineRule="auto"/>
              <w:rPr>
                <w:rFonts w:ascii="Arial" w:hAnsi="Arial" w:cs="Arial"/>
                <w:b/>
                <w:sz w:val="20"/>
                <w:szCs w:val="20"/>
                <w:highlight w:val="yellow"/>
              </w:rPr>
            </w:pPr>
            <w:r w:rsidRPr="00B15585">
              <w:rPr>
                <w:rFonts w:ascii="Arial" w:hAnsi="Arial" w:cs="Arial"/>
                <w:b/>
                <w:sz w:val="20"/>
                <w:szCs w:val="20"/>
              </w:rPr>
              <w:t>Качество окружающей среды</w:t>
            </w:r>
          </w:p>
        </w:tc>
        <w:tc>
          <w:tcPr>
            <w:tcW w:w="1547" w:type="dxa"/>
          </w:tcPr>
          <w:p w:rsidR="00B15585" w:rsidRPr="00B15585" w:rsidRDefault="00B15585" w:rsidP="00B15585">
            <w:pPr>
              <w:ind w:right="-108"/>
              <w:rPr>
                <w:rFonts w:ascii="Arial" w:eastAsia="Calibri" w:hAnsi="Arial" w:cs="Arial"/>
                <w:b/>
                <w:sz w:val="20"/>
                <w:szCs w:val="20"/>
              </w:rPr>
            </w:pPr>
            <w:r w:rsidRPr="00B15585">
              <w:rPr>
                <w:rFonts w:ascii="Arial" w:eastAsia="Calibri" w:hAnsi="Arial" w:cs="Arial"/>
                <w:b/>
                <w:sz w:val="20"/>
                <w:szCs w:val="20"/>
              </w:rPr>
              <w:t>рейтинг-45</w:t>
            </w:r>
          </w:p>
        </w:tc>
        <w:tc>
          <w:tcPr>
            <w:tcW w:w="1337"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единиц</w:t>
            </w:r>
          </w:p>
        </w:tc>
        <w:tc>
          <w:tcPr>
            <w:tcW w:w="1635"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0,5</w:t>
            </w:r>
          </w:p>
        </w:tc>
        <w:tc>
          <w:tcPr>
            <w:tcW w:w="1422"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1</w:t>
            </w:r>
          </w:p>
        </w:tc>
        <w:tc>
          <w:tcPr>
            <w:tcW w:w="1134"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highlight w:val="yellow"/>
              </w:rPr>
            </w:pPr>
            <w:r w:rsidRPr="00B15585">
              <w:rPr>
                <w:rFonts w:ascii="Arial" w:eastAsia="Calibri" w:hAnsi="Arial" w:cs="Arial"/>
                <w:b/>
                <w:sz w:val="20"/>
                <w:szCs w:val="20"/>
              </w:rPr>
              <w:t>2</w:t>
            </w:r>
          </w:p>
        </w:tc>
        <w:tc>
          <w:tcPr>
            <w:tcW w:w="1134"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3</w:t>
            </w:r>
          </w:p>
        </w:tc>
        <w:tc>
          <w:tcPr>
            <w:tcW w:w="1134"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4</w:t>
            </w:r>
          </w:p>
        </w:tc>
        <w:tc>
          <w:tcPr>
            <w:tcW w:w="1119"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5</w:t>
            </w:r>
          </w:p>
        </w:tc>
        <w:tc>
          <w:tcPr>
            <w:tcW w:w="1494" w:type="dxa"/>
            <w:vAlign w:val="center"/>
          </w:tcPr>
          <w:p w:rsidR="00B15585" w:rsidRPr="00B15585" w:rsidRDefault="00B15585" w:rsidP="00B15585">
            <w:pPr>
              <w:spacing w:after="0" w:line="240" w:lineRule="auto"/>
              <w:ind w:left="-109" w:right="-57"/>
              <w:rPr>
                <w:rFonts w:ascii="Arial" w:hAnsi="Arial" w:cs="Arial"/>
                <w:b/>
                <w:color w:val="000000"/>
                <w:sz w:val="20"/>
                <w:szCs w:val="20"/>
              </w:rPr>
            </w:pPr>
            <w:r w:rsidRPr="00B15585">
              <w:rPr>
                <w:rFonts w:ascii="Arial" w:hAnsi="Arial" w:cs="Arial"/>
                <w:b/>
                <w:color w:val="000000"/>
                <w:sz w:val="20"/>
                <w:szCs w:val="20"/>
              </w:rPr>
              <w:t>Основное мероприятие 01. Проведение обследований состояния окружающей среды</w:t>
            </w:r>
          </w:p>
        </w:tc>
      </w:tr>
      <w:tr w:rsidR="00B15585" w:rsidRPr="00B15585" w:rsidTr="006646B3">
        <w:trPr>
          <w:trHeight w:val="201"/>
        </w:trPr>
        <w:tc>
          <w:tcPr>
            <w:tcW w:w="599" w:type="dxa"/>
            <w:vAlign w:val="center"/>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B15585">
              <w:rPr>
                <w:rFonts w:ascii="Arial" w:hAnsi="Arial" w:cs="Arial"/>
                <w:b/>
                <w:color w:val="000000"/>
                <w:sz w:val="20"/>
                <w:szCs w:val="20"/>
              </w:rPr>
              <w:t>2</w:t>
            </w:r>
          </w:p>
        </w:tc>
        <w:tc>
          <w:tcPr>
            <w:tcW w:w="14630" w:type="dxa"/>
            <w:gridSpan w:val="10"/>
            <w:vAlign w:val="center"/>
          </w:tcPr>
          <w:p w:rsidR="00B15585" w:rsidRPr="00B15585" w:rsidRDefault="00B15585" w:rsidP="00B15585">
            <w:pPr>
              <w:widowControl w:val="0"/>
              <w:tabs>
                <w:tab w:val="center" w:pos="4677"/>
                <w:tab w:val="right" w:pos="9355"/>
              </w:tabs>
              <w:autoSpaceDE w:val="0"/>
              <w:autoSpaceDN w:val="0"/>
              <w:adjustRightInd w:val="0"/>
              <w:spacing w:after="0" w:line="240" w:lineRule="auto"/>
              <w:rPr>
                <w:rFonts w:ascii="Arial" w:hAnsi="Arial" w:cs="Arial"/>
                <w:b/>
                <w:color w:val="000000"/>
                <w:sz w:val="20"/>
                <w:szCs w:val="20"/>
              </w:rPr>
            </w:pPr>
            <w:r w:rsidRPr="00B15585">
              <w:rPr>
                <w:rFonts w:ascii="Arial" w:hAnsi="Arial" w:cs="Arial"/>
                <w:b/>
                <w:sz w:val="20"/>
                <w:szCs w:val="20"/>
              </w:rPr>
              <w:t>Подпрограмма 2 «Развитие водохозяйственного комплекса»</w:t>
            </w:r>
          </w:p>
        </w:tc>
      </w:tr>
      <w:tr w:rsidR="00B15585" w:rsidRPr="00B15585" w:rsidTr="006646B3">
        <w:tc>
          <w:tcPr>
            <w:tcW w:w="599" w:type="dxa"/>
          </w:tcPr>
          <w:p w:rsidR="00B15585" w:rsidRPr="00B15585" w:rsidRDefault="00B15585" w:rsidP="00B15585">
            <w:pPr>
              <w:widowControl w:val="0"/>
              <w:tabs>
                <w:tab w:val="center" w:pos="191"/>
                <w:tab w:val="center" w:pos="4677"/>
                <w:tab w:val="right" w:pos="9355"/>
              </w:tabs>
              <w:autoSpaceDE w:val="0"/>
              <w:autoSpaceDN w:val="0"/>
              <w:adjustRightInd w:val="0"/>
              <w:spacing w:after="0" w:line="240" w:lineRule="auto"/>
              <w:rPr>
                <w:rFonts w:ascii="Arial" w:eastAsia="Calibri" w:hAnsi="Arial" w:cs="Arial"/>
                <w:b/>
                <w:sz w:val="20"/>
                <w:szCs w:val="20"/>
              </w:rPr>
            </w:pPr>
            <w:r w:rsidRPr="00B15585">
              <w:rPr>
                <w:rFonts w:ascii="Arial" w:eastAsia="Calibri" w:hAnsi="Arial" w:cs="Arial"/>
                <w:b/>
                <w:sz w:val="20"/>
                <w:szCs w:val="20"/>
              </w:rPr>
              <w:tab/>
              <w:t>2.1</w:t>
            </w:r>
          </w:p>
        </w:tc>
        <w:tc>
          <w:tcPr>
            <w:tcW w:w="2674" w:type="dxa"/>
            <w:vAlign w:val="center"/>
          </w:tcPr>
          <w:p w:rsidR="00B15585" w:rsidRPr="00B15585" w:rsidRDefault="00B15585" w:rsidP="00B15585">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B15585">
              <w:rPr>
                <w:rFonts w:ascii="Arial" w:hAnsi="Arial" w:cs="Arial"/>
                <w:b/>
                <w:sz w:val="20"/>
                <w:szCs w:val="20"/>
              </w:rPr>
              <w:t>Количество водных объектов, на которых проведены работы по очистке и благоустройству</w:t>
            </w:r>
          </w:p>
        </w:tc>
        <w:tc>
          <w:tcPr>
            <w:tcW w:w="1547" w:type="dxa"/>
          </w:tcPr>
          <w:p w:rsidR="00B15585" w:rsidRPr="00B15585" w:rsidRDefault="00B15585" w:rsidP="00B15585">
            <w:pPr>
              <w:widowControl w:val="0"/>
              <w:tabs>
                <w:tab w:val="center" w:pos="4677"/>
                <w:tab w:val="right" w:pos="9355"/>
              </w:tabs>
              <w:autoSpaceDE w:val="0"/>
              <w:autoSpaceDN w:val="0"/>
              <w:adjustRightInd w:val="0"/>
              <w:spacing w:after="0" w:line="240" w:lineRule="auto"/>
              <w:ind w:right="-108"/>
              <w:rPr>
                <w:rFonts w:ascii="Arial" w:eastAsia="Calibri" w:hAnsi="Arial" w:cs="Arial"/>
                <w:b/>
                <w:sz w:val="20"/>
                <w:szCs w:val="20"/>
              </w:rPr>
            </w:pPr>
            <w:r w:rsidRPr="00B15585">
              <w:rPr>
                <w:rFonts w:ascii="Arial" w:eastAsia="Calibri" w:hAnsi="Arial" w:cs="Arial"/>
                <w:b/>
                <w:sz w:val="20"/>
                <w:szCs w:val="20"/>
              </w:rPr>
              <w:t>отраслевой</w:t>
            </w:r>
          </w:p>
        </w:tc>
        <w:tc>
          <w:tcPr>
            <w:tcW w:w="1337"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единиц</w:t>
            </w:r>
          </w:p>
        </w:tc>
        <w:tc>
          <w:tcPr>
            <w:tcW w:w="1635"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0</w:t>
            </w:r>
          </w:p>
        </w:tc>
        <w:tc>
          <w:tcPr>
            <w:tcW w:w="1422"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1</w:t>
            </w:r>
          </w:p>
        </w:tc>
        <w:tc>
          <w:tcPr>
            <w:tcW w:w="1134"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0</w:t>
            </w:r>
          </w:p>
        </w:tc>
        <w:tc>
          <w:tcPr>
            <w:tcW w:w="1134"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0</w:t>
            </w:r>
          </w:p>
        </w:tc>
        <w:tc>
          <w:tcPr>
            <w:tcW w:w="1134"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0</w:t>
            </w:r>
          </w:p>
        </w:tc>
        <w:tc>
          <w:tcPr>
            <w:tcW w:w="1119"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0</w:t>
            </w:r>
          </w:p>
        </w:tc>
        <w:tc>
          <w:tcPr>
            <w:tcW w:w="1494" w:type="dxa"/>
            <w:vAlign w:val="center"/>
          </w:tcPr>
          <w:p w:rsidR="00B15585" w:rsidRPr="00B15585" w:rsidRDefault="00B15585" w:rsidP="00B15585">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B15585">
              <w:rPr>
                <w:rFonts w:ascii="Arial" w:eastAsia="Calibri" w:hAnsi="Arial" w:cs="Arial"/>
                <w:b/>
                <w:sz w:val="20"/>
                <w:szCs w:val="20"/>
              </w:rPr>
              <w:t xml:space="preserve"> Основное мероприятие 01. «Обеспечение безопасности гидротехнических сооружений на территории Московской области и проведение мероприятий по </w:t>
            </w:r>
            <w:proofErr w:type="spellStart"/>
            <w:r w:rsidRPr="00B15585">
              <w:rPr>
                <w:rFonts w:ascii="Arial" w:eastAsia="Calibri" w:hAnsi="Arial" w:cs="Arial"/>
                <w:b/>
                <w:sz w:val="20"/>
                <w:szCs w:val="20"/>
              </w:rPr>
              <w:t>берегоукреплению</w:t>
            </w:r>
            <w:proofErr w:type="spellEnd"/>
            <w:r w:rsidRPr="00B15585">
              <w:rPr>
                <w:rFonts w:ascii="Arial" w:eastAsia="Calibri" w:hAnsi="Arial" w:cs="Arial"/>
                <w:b/>
                <w:sz w:val="20"/>
                <w:szCs w:val="20"/>
              </w:rPr>
              <w:t>»</w:t>
            </w:r>
          </w:p>
        </w:tc>
      </w:tr>
      <w:tr w:rsidR="00B15585" w:rsidRPr="00B15585" w:rsidTr="006646B3">
        <w:tc>
          <w:tcPr>
            <w:tcW w:w="599" w:type="dxa"/>
          </w:tcPr>
          <w:p w:rsidR="00B15585" w:rsidRPr="00B15585" w:rsidRDefault="00B15585" w:rsidP="00B15585">
            <w:pPr>
              <w:jc w:val="center"/>
              <w:rPr>
                <w:rFonts w:ascii="Arial" w:hAnsi="Arial" w:cs="Arial"/>
                <w:b/>
                <w:sz w:val="20"/>
                <w:szCs w:val="20"/>
              </w:rPr>
            </w:pPr>
            <w:r w:rsidRPr="00B15585">
              <w:rPr>
                <w:rFonts w:ascii="Arial" w:hAnsi="Arial" w:cs="Arial"/>
                <w:b/>
                <w:sz w:val="20"/>
                <w:szCs w:val="20"/>
              </w:rPr>
              <w:t>2.2</w:t>
            </w:r>
          </w:p>
        </w:tc>
        <w:tc>
          <w:tcPr>
            <w:tcW w:w="2674" w:type="dxa"/>
          </w:tcPr>
          <w:p w:rsidR="00B15585" w:rsidRPr="00B15585" w:rsidRDefault="00B15585" w:rsidP="00B15585">
            <w:pPr>
              <w:tabs>
                <w:tab w:val="left" w:pos="993"/>
              </w:tabs>
              <w:jc w:val="both"/>
              <w:rPr>
                <w:rFonts w:ascii="Arial" w:hAnsi="Arial" w:cs="Arial"/>
                <w:b/>
                <w:sz w:val="20"/>
                <w:szCs w:val="20"/>
              </w:rPr>
            </w:pPr>
            <w:r w:rsidRPr="00B15585">
              <w:rPr>
                <w:rFonts w:ascii="Arial" w:hAnsi="Arial" w:cs="Arial"/>
                <w:b/>
                <w:sz w:val="20"/>
                <w:szCs w:val="20"/>
              </w:rPr>
              <w:t>Количество водных объектов, на которых выполнены мероприятия по ликвидации последствий засорения.</w:t>
            </w:r>
          </w:p>
          <w:p w:rsidR="00B15585" w:rsidRPr="00B15585" w:rsidRDefault="00B15585" w:rsidP="00B15585">
            <w:pPr>
              <w:rPr>
                <w:rFonts w:ascii="Arial" w:hAnsi="Arial" w:cs="Arial"/>
                <w:b/>
                <w:sz w:val="20"/>
                <w:szCs w:val="20"/>
              </w:rPr>
            </w:pPr>
          </w:p>
        </w:tc>
        <w:tc>
          <w:tcPr>
            <w:tcW w:w="1547" w:type="dxa"/>
          </w:tcPr>
          <w:p w:rsidR="00B15585" w:rsidRPr="00B15585" w:rsidRDefault="00B15585" w:rsidP="00B15585">
            <w:pPr>
              <w:jc w:val="center"/>
              <w:rPr>
                <w:rFonts w:ascii="Arial" w:hAnsi="Arial" w:cs="Arial"/>
                <w:b/>
                <w:sz w:val="20"/>
                <w:szCs w:val="20"/>
              </w:rPr>
            </w:pPr>
            <w:r w:rsidRPr="00B15585">
              <w:rPr>
                <w:rFonts w:ascii="Arial" w:hAnsi="Arial" w:cs="Arial"/>
                <w:b/>
                <w:sz w:val="20"/>
                <w:szCs w:val="20"/>
              </w:rPr>
              <w:t>Показатель госпрограммы</w:t>
            </w:r>
          </w:p>
        </w:tc>
        <w:tc>
          <w:tcPr>
            <w:tcW w:w="1337" w:type="dxa"/>
          </w:tcPr>
          <w:p w:rsidR="00B15585" w:rsidRPr="00B15585" w:rsidRDefault="00B15585" w:rsidP="00B15585">
            <w:pPr>
              <w:jc w:val="center"/>
              <w:rPr>
                <w:rFonts w:ascii="Arial" w:hAnsi="Arial" w:cs="Arial"/>
                <w:b/>
                <w:sz w:val="20"/>
                <w:szCs w:val="20"/>
              </w:rPr>
            </w:pPr>
            <w:r w:rsidRPr="00B15585">
              <w:rPr>
                <w:rFonts w:ascii="Arial" w:hAnsi="Arial" w:cs="Arial"/>
                <w:b/>
                <w:sz w:val="20"/>
                <w:szCs w:val="20"/>
              </w:rPr>
              <w:t>Шт.</w:t>
            </w:r>
          </w:p>
        </w:tc>
        <w:tc>
          <w:tcPr>
            <w:tcW w:w="1635"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0</w:t>
            </w:r>
          </w:p>
        </w:tc>
        <w:tc>
          <w:tcPr>
            <w:tcW w:w="1422"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0</w:t>
            </w:r>
          </w:p>
        </w:tc>
        <w:tc>
          <w:tcPr>
            <w:tcW w:w="1134"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0</w:t>
            </w:r>
          </w:p>
        </w:tc>
        <w:tc>
          <w:tcPr>
            <w:tcW w:w="1134"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0</w:t>
            </w:r>
          </w:p>
        </w:tc>
        <w:tc>
          <w:tcPr>
            <w:tcW w:w="1134"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0</w:t>
            </w:r>
          </w:p>
        </w:tc>
        <w:tc>
          <w:tcPr>
            <w:tcW w:w="1119"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0</w:t>
            </w:r>
          </w:p>
        </w:tc>
        <w:tc>
          <w:tcPr>
            <w:tcW w:w="1494" w:type="dxa"/>
            <w:vAlign w:val="center"/>
          </w:tcPr>
          <w:p w:rsidR="00B15585" w:rsidRPr="00B15585" w:rsidRDefault="00B15585" w:rsidP="00B15585">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B15585">
              <w:rPr>
                <w:rFonts w:ascii="Arial" w:eastAsia="Calibri" w:hAnsi="Arial" w:cs="Arial"/>
                <w:b/>
                <w:sz w:val="20"/>
                <w:szCs w:val="20"/>
              </w:rPr>
              <w:t>Основное мероприятие 04. «Ликвидация последствий засорения водных объектов»</w:t>
            </w:r>
          </w:p>
        </w:tc>
      </w:tr>
      <w:tr w:rsidR="00B15585" w:rsidRPr="00B15585" w:rsidTr="006646B3">
        <w:trPr>
          <w:trHeight w:val="341"/>
        </w:trPr>
        <w:tc>
          <w:tcPr>
            <w:tcW w:w="599" w:type="dxa"/>
            <w:vAlign w:val="center"/>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3</w:t>
            </w:r>
          </w:p>
        </w:tc>
        <w:tc>
          <w:tcPr>
            <w:tcW w:w="14630" w:type="dxa"/>
            <w:gridSpan w:val="10"/>
            <w:vAlign w:val="center"/>
          </w:tcPr>
          <w:p w:rsidR="00B15585" w:rsidRPr="00B15585" w:rsidRDefault="00B15585" w:rsidP="00B15585">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B15585">
              <w:rPr>
                <w:rFonts w:ascii="Arial" w:hAnsi="Arial" w:cs="Arial"/>
                <w:b/>
                <w:sz w:val="20"/>
                <w:szCs w:val="20"/>
              </w:rPr>
              <w:t xml:space="preserve">Подпрограмма  </w:t>
            </w:r>
            <w:r w:rsidRPr="00B15585">
              <w:rPr>
                <w:rFonts w:ascii="Arial" w:hAnsi="Arial" w:cs="Arial"/>
                <w:b/>
                <w:color w:val="000000"/>
                <w:sz w:val="20"/>
                <w:szCs w:val="20"/>
              </w:rPr>
              <w:t>4 «Развитие лесного хозяйства»</w:t>
            </w:r>
          </w:p>
        </w:tc>
      </w:tr>
      <w:tr w:rsidR="00B15585" w:rsidRPr="00B15585" w:rsidTr="006646B3">
        <w:trPr>
          <w:trHeight w:val="965"/>
        </w:trPr>
        <w:tc>
          <w:tcPr>
            <w:tcW w:w="599"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3.1</w:t>
            </w:r>
          </w:p>
        </w:tc>
        <w:tc>
          <w:tcPr>
            <w:tcW w:w="2674" w:type="dxa"/>
          </w:tcPr>
          <w:p w:rsidR="00B15585" w:rsidRPr="00B15585" w:rsidRDefault="00B15585" w:rsidP="00B15585">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B15585">
              <w:rPr>
                <w:rFonts w:ascii="Arial" w:hAnsi="Arial" w:cs="Arial"/>
                <w:b/>
                <w:sz w:val="20"/>
                <w:szCs w:val="20"/>
              </w:rPr>
              <w:t>Количество населения, принявшего участие в экологических мероприятиях</w:t>
            </w:r>
          </w:p>
        </w:tc>
        <w:tc>
          <w:tcPr>
            <w:tcW w:w="1547" w:type="dxa"/>
          </w:tcPr>
          <w:p w:rsidR="00B15585" w:rsidRPr="00B15585" w:rsidRDefault="00B15585" w:rsidP="00B15585">
            <w:pPr>
              <w:widowControl w:val="0"/>
              <w:tabs>
                <w:tab w:val="center" w:pos="4677"/>
                <w:tab w:val="right" w:pos="9355"/>
              </w:tabs>
              <w:autoSpaceDE w:val="0"/>
              <w:autoSpaceDN w:val="0"/>
              <w:adjustRightInd w:val="0"/>
              <w:spacing w:after="0" w:line="240" w:lineRule="auto"/>
              <w:ind w:right="-108"/>
              <w:rPr>
                <w:rFonts w:ascii="Arial" w:eastAsia="Calibri" w:hAnsi="Arial" w:cs="Arial"/>
                <w:b/>
                <w:sz w:val="20"/>
                <w:szCs w:val="20"/>
              </w:rPr>
            </w:pPr>
            <w:r w:rsidRPr="00B15585">
              <w:rPr>
                <w:rFonts w:ascii="Arial" w:eastAsia="Calibri" w:hAnsi="Arial" w:cs="Arial"/>
                <w:b/>
                <w:sz w:val="20"/>
                <w:szCs w:val="20"/>
              </w:rPr>
              <w:t>отраслевой</w:t>
            </w:r>
          </w:p>
        </w:tc>
        <w:tc>
          <w:tcPr>
            <w:tcW w:w="1337"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человек</w:t>
            </w:r>
          </w:p>
        </w:tc>
        <w:tc>
          <w:tcPr>
            <w:tcW w:w="1635"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3000</w:t>
            </w:r>
          </w:p>
        </w:tc>
        <w:tc>
          <w:tcPr>
            <w:tcW w:w="1422"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4500</w:t>
            </w:r>
          </w:p>
        </w:tc>
        <w:tc>
          <w:tcPr>
            <w:tcW w:w="1134"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4700</w:t>
            </w:r>
          </w:p>
        </w:tc>
        <w:tc>
          <w:tcPr>
            <w:tcW w:w="1134"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4800</w:t>
            </w:r>
          </w:p>
        </w:tc>
        <w:tc>
          <w:tcPr>
            <w:tcW w:w="1134"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4900</w:t>
            </w:r>
          </w:p>
        </w:tc>
        <w:tc>
          <w:tcPr>
            <w:tcW w:w="1119"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5000</w:t>
            </w:r>
          </w:p>
        </w:tc>
        <w:tc>
          <w:tcPr>
            <w:tcW w:w="1494" w:type="dxa"/>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r w:rsidRPr="00B15585">
              <w:rPr>
                <w:rFonts w:ascii="Arial" w:hAnsi="Arial" w:cs="Arial"/>
                <w:b/>
                <w:color w:val="000000"/>
                <w:sz w:val="20"/>
                <w:szCs w:val="20"/>
              </w:rPr>
              <w:t>Основное мероприятие 1 Осуществление отдельных полномочий в области лесных отношений</w:t>
            </w:r>
          </w:p>
        </w:tc>
      </w:tr>
      <w:tr w:rsidR="00B15585" w:rsidRPr="00B15585" w:rsidTr="006646B3">
        <w:trPr>
          <w:trHeight w:val="178"/>
        </w:trPr>
        <w:tc>
          <w:tcPr>
            <w:tcW w:w="599"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4</w:t>
            </w:r>
          </w:p>
        </w:tc>
        <w:tc>
          <w:tcPr>
            <w:tcW w:w="14630" w:type="dxa"/>
            <w:gridSpan w:val="10"/>
          </w:tcPr>
          <w:p w:rsidR="00B15585" w:rsidRPr="00B15585" w:rsidRDefault="00B15585" w:rsidP="00B15585">
            <w:pPr>
              <w:spacing w:after="0" w:line="240" w:lineRule="auto"/>
              <w:ind w:left="-109" w:right="-57"/>
              <w:jc w:val="both"/>
              <w:rPr>
                <w:rFonts w:ascii="Arial" w:hAnsi="Arial" w:cs="Arial"/>
                <w:b/>
                <w:color w:val="000000"/>
                <w:sz w:val="20"/>
                <w:szCs w:val="20"/>
              </w:rPr>
            </w:pPr>
            <w:r w:rsidRPr="00B15585">
              <w:rPr>
                <w:rFonts w:ascii="Arial" w:hAnsi="Arial" w:cs="Arial"/>
                <w:b/>
                <w:color w:val="000000"/>
                <w:sz w:val="20"/>
                <w:szCs w:val="20"/>
              </w:rPr>
              <w:t>Подпрограмма 5 «Региональная программа в области обращения с отходами, в том числе с твердыми коммунальными отходами»</w:t>
            </w:r>
          </w:p>
        </w:tc>
      </w:tr>
      <w:tr w:rsidR="00B15585" w:rsidRPr="00B15585" w:rsidTr="006646B3">
        <w:trPr>
          <w:trHeight w:val="965"/>
        </w:trPr>
        <w:tc>
          <w:tcPr>
            <w:tcW w:w="599"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4.1</w:t>
            </w:r>
          </w:p>
        </w:tc>
        <w:tc>
          <w:tcPr>
            <w:tcW w:w="2674" w:type="dxa"/>
          </w:tcPr>
          <w:p w:rsidR="00B15585" w:rsidRPr="00B15585" w:rsidRDefault="00B15585" w:rsidP="00B15585">
            <w:pPr>
              <w:rPr>
                <w:rFonts w:ascii="Arial" w:hAnsi="Arial" w:cs="Arial"/>
                <w:b/>
                <w:sz w:val="20"/>
                <w:szCs w:val="20"/>
              </w:rPr>
            </w:pPr>
            <w:r w:rsidRPr="00B15585">
              <w:rPr>
                <w:rFonts w:ascii="Arial" w:hAnsi="Arial" w:cs="Arial"/>
                <w:b/>
                <w:sz w:val="20"/>
                <w:szCs w:val="20"/>
              </w:rPr>
              <w:t>Ликвидировано объектов накопленного вреда (в том числе наиболее опасных объектов накопленного вреда)</w:t>
            </w:r>
          </w:p>
        </w:tc>
        <w:tc>
          <w:tcPr>
            <w:tcW w:w="1547" w:type="dxa"/>
          </w:tcPr>
          <w:p w:rsidR="00B15585" w:rsidRPr="00B15585" w:rsidRDefault="00B15585" w:rsidP="00B15585">
            <w:pPr>
              <w:ind w:right="-108"/>
              <w:jc w:val="center"/>
              <w:rPr>
                <w:rFonts w:ascii="Arial" w:hAnsi="Arial" w:cs="Arial"/>
                <w:b/>
                <w:sz w:val="20"/>
                <w:szCs w:val="20"/>
              </w:rPr>
            </w:pPr>
            <w:r w:rsidRPr="00B15585">
              <w:rPr>
                <w:rFonts w:ascii="Arial" w:hAnsi="Arial" w:cs="Arial"/>
                <w:b/>
                <w:sz w:val="20"/>
                <w:szCs w:val="20"/>
              </w:rPr>
              <w:t>Приоритетный показатель (национальный проект) (показатель госпрограммы)</w:t>
            </w:r>
          </w:p>
        </w:tc>
        <w:tc>
          <w:tcPr>
            <w:tcW w:w="1337"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Шт.</w:t>
            </w:r>
          </w:p>
        </w:tc>
        <w:tc>
          <w:tcPr>
            <w:tcW w:w="1635"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0</w:t>
            </w:r>
          </w:p>
        </w:tc>
        <w:tc>
          <w:tcPr>
            <w:tcW w:w="1422"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0</w:t>
            </w:r>
          </w:p>
        </w:tc>
        <w:tc>
          <w:tcPr>
            <w:tcW w:w="1134"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0</w:t>
            </w:r>
          </w:p>
        </w:tc>
        <w:tc>
          <w:tcPr>
            <w:tcW w:w="1134"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0</w:t>
            </w:r>
          </w:p>
        </w:tc>
        <w:tc>
          <w:tcPr>
            <w:tcW w:w="1134"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0</w:t>
            </w:r>
          </w:p>
        </w:tc>
        <w:tc>
          <w:tcPr>
            <w:tcW w:w="1119" w:type="dxa"/>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0</w:t>
            </w:r>
          </w:p>
        </w:tc>
        <w:tc>
          <w:tcPr>
            <w:tcW w:w="1494" w:type="dxa"/>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r w:rsidRPr="00B15585">
              <w:rPr>
                <w:rFonts w:ascii="Arial" w:hAnsi="Arial" w:cs="Arial"/>
                <w:b/>
                <w:color w:val="000000"/>
                <w:sz w:val="20"/>
                <w:szCs w:val="20"/>
              </w:rPr>
              <w:t>Основное мероприятие G1. Федеральный проект «Чистая страна»</w:t>
            </w:r>
          </w:p>
        </w:tc>
      </w:tr>
    </w:tbl>
    <w:p w:rsidR="00B15585" w:rsidRPr="00B15585" w:rsidRDefault="00B15585" w:rsidP="00B15585">
      <w:pPr>
        <w:widowControl w:val="0"/>
        <w:numPr>
          <w:ilvl w:val="0"/>
          <w:numId w:val="15"/>
        </w:numPr>
        <w:autoSpaceDE w:val="0"/>
        <w:autoSpaceDN w:val="0"/>
        <w:adjustRightInd w:val="0"/>
        <w:spacing w:after="0" w:line="240" w:lineRule="auto"/>
        <w:contextualSpacing/>
        <w:jc w:val="center"/>
        <w:rPr>
          <w:rFonts w:ascii="Arial" w:hAnsi="Arial" w:cs="Arial"/>
          <w:b/>
          <w:sz w:val="20"/>
          <w:szCs w:val="20"/>
        </w:rPr>
      </w:pPr>
      <w:r w:rsidRPr="00B15585">
        <w:rPr>
          <w:rFonts w:ascii="Arial" w:hAnsi="Arial" w:cs="Arial"/>
          <w:b/>
          <w:sz w:val="20"/>
          <w:szCs w:val="20"/>
        </w:rPr>
        <w:t xml:space="preserve">Методика расчета значений планируемых результатов реализации муниципальной программы «Экология и окружающая среда»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858"/>
        <w:gridCol w:w="1008"/>
        <w:gridCol w:w="4395"/>
        <w:gridCol w:w="4677"/>
        <w:gridCol w:w="1418"/>
      </w:tblGrid>
      <w:tr w:rsidR="00B15585" w:rsidRPr="00B15585" w:rsidTr="006646B3">
        <w:trPr>
          <w:trHeight w:val="988"/>
        </w:trPr>
        <w:tc>
          <w:tcPr>
            <w:tcW w:w="670" w:type="dxa"/>
            <w:shd w:val="clear" w:color="auto" w:fill="auto"/>
          </w:tcPr>
          <w:p w:rsidR="00B15585" w:rsidRPr="00B15585" w:rsidRDefault="00B15585" w:rsidP="00B15585">
            <w:pPr>
              <w:widowControl w:val="0"/>
              <w:autoSpaceDE w:val="0"/>
              <w:autoSpaceDN w:val="0"/>
              <w:adjustRightInd w:val="0"/>
              <w:spacing w:after="0" w:line="240" w:lineRule="auto"/>
              <w:jc w:val="center"/>
              <w:outlineLvl w:val="1"/>
              <w:rPr>
                <w:rFonts w:ascii="Arial" w:hAnsi="Arial" w:cs="Arial"/>
                <w:b/>
                <w:sz w:val="20"/>
                <w:szCs w:val="20"/>
              </w:rPr>
            </w:pPr>
            <w:r w:rsidRPr="00B15585">
              <w:rPr>
                <w:rFonts w:ascii="Arial" w:hAnsi="Arial" w:cs="Arial"/>
                <w:b/>
                <w:sz w:val="20"/>
                <w:szCs w:val="20"/>
              </w:rPr>
              <w:t xml:space="preserve">№ </w:t>
            </w:r>
            <w:proofErr w:type="gramStart"/>
            <w:r w:rsidRPr="00B15585">
              <w:rPr>
                <w:rFonts w:ascii="Arial" w:hAnsi="Arial" w:cs="Arial"/>
                <w:b/>
                <w:sz w:val="20"/>
                <w:szCs w:val="20"/>
              </w:rPr>
              <w:t>п</w:t>
            </w:r>
            <w:proofErr w:type="gramEnd"/>
            <w:r w:rsidRPr="00B15585">
              <w:rPr>
                <w:rFonts w:ascii="Arial" w:hAnsi="Arial" w:cs="Arial"/>
                <w:b/>
                <w:sz w:val="20"/>
                <w:szCs w:val="20"/>
              </w:rPr>
              <w:t>/п</w:t>
            </w:r>
          </w:p>
        </w:tc>
        <w:tc>
          <w:tcPr>
            <w:tcW w:w="2858" w:type="dxa"/>
            <w:shd w:val="clear" w:color="auto" w:fill="auto"/>
            <w:vAlign w:val="center"/>
          </w:tcPr>
          <w:p w:rsidR="00B15585" w:rsidRPr="00B15585" w:rsidRDefault="00B15585" w:rsidP="00B15585">
            <w:pPr>
              <w:widowControl w:val="0"/>
              <w:autoSpaceDE w:val="0"/>
              <w:autoSpaceDN w:val="0"/>
              <w:adjustRightInd w:val="0"/>
              <w:spacing w:after="0" w:line="240" w:lineRule="auto"/>
              <w:jc w:val="center"/>
              <w:outlineLvl w:val="1"/>
              <w:rPr>
                <w:rFonts w:ascii="Arial" w:hAnsi="Arial" w:cs="Arial"/>
                <w:b/>
                <w:sz w:val="20"/>
                <w:szCs w:val="20"/>
              </w:rPr>
            </w:pPr>
            <w:r w:rsidRPr="00B15585">
              <w:rPr>
                <w:rFonts w:ascii="Arial" w:hAnsi="Arial" w:cs="Arial"/>
                <w:b/>
                <w:sz w:val="20"/>
                <w:szCs w:val="20"/>
              </w:rPr>
              <w:t>Наименование показателя</w:t>
            </w:r>
          </w:p>
        </w:tc>
        <w:tc>
          <w:tcPr>
            <w:tcW w:w="1008" w:type="dxa"/>
            <w:shd w:val="clear" w:color="auto" w:fill="auto"/>
          </w:tcPr>
          <w:p w:rsidR="00B15585" w:rsidRPr="00B15585" w:rsidRDefault="00B15585" w:rsidP="00B15585">
            <w:pPr>
              <w:widowControl w:val="0"/>
              <w:autoSpaceDE w:val="0"/>
              <w:autoSpaceDN w:val="0"/>
              <w:adjustRightInd w:val="0"/>
              <w:ind w:firstLine="5"/>
              <w:jc w:val="center"/>
              <w:rPr>
                <w:rFonts w:ascii="Arial" w:hAnsi="Arial" w:cs="Arial"/>
                <w:b/>
                <w:sz w:val="20"/>
                <w:szCs w:val="20"/>
              </w:rPr>
            </w:pPr>
            <w:r w:rsidRPr="00B15585">
              <w:rPr>
                <w:rFonts w:ascii="Arial" w:hAnsi="Arial" w:cs="Arial"/>
                <w:b/>
                <w:sz w:val="20"/>
                <w:szCs w:val="20"/>
              </w:rPr>
              <w:t>Единица измерения</w:t>
            </w:r>
          </w:p>
        </w:tc>
        <w:tc>
          <w:tcPr>
            <w:tcW w:w="4395" w:type="dxa"/>
            <w:vAlign w:val="center"/>
          </w:tcPr>
          <w:p w:rsidR="00B15585" w:rsidRPr="00B15585" w:rsidRDefault="00B15585" w:rsidP="00B15585">
            <w:pPr>
              <w:widowControl w:val="0"/>
              <w:autoSpaceDE w:val="0"/>
              <w:autoSpaceDN w:val="0"/>
              <w:adjustRightInd w:val="0"/>
              <w:ind w:firstLine="5"/>
              <w:jc w:val="center"/>
              <w:rPr>
                <w:rFonts w:ascii="Arial" w:hAnsi="Arial" w:cs="Arial"/>
                <w:b/>
                <w:sz w:val="20"/>
                <w:szCs w:val="20"/>
              </w:rPr>
            </w:pPr>
            <w:r w:rsidRPr="00B15585">
              <w:rPr>
                <w:rFonts w:ascii="Arial" w:hAnsi="Arial" w:cs="Arial"/>
                <w:b/>
                <w:sz w:val="20"/>
                <w:szCs w:val="20"/>
              </w:rPr>
              <w:t>Методика расчета показателя</w:t>
            </w:r>
          </w:p>
        </w:tc>
        <w:tc>
          <w:tcPr>
            <w:tcW w:w="4677" w:type="dxa"/>
            <w:vAlign w:val="center"/>
          </w:tcPr>
          <w:p w:rsidR="00B15585" w:rsidRPr="00B15585" w:rsidRDefault="00B15585" w:rsidP="00B15585">
            <w:pPr>
              <w:widowControl w:val="0"/>
              <w:autoSpaceDE w:val="0"/>
              <w:autoSpaceDN w:val="0"/>
              <w:adjustRightInd w:val="0"/>
              <w:ind w:firstLine="5"/>
              <w:jc w:val="center"/>
              <w:rPr>
                <w:rFonts w:ascii="Arial" w:hAnsi="Arial" w:cs="Arial"/>
                <w:b/>
                <w:sz w:val="20"/>
                <w:szCs w:val="20"/>
              </w:rPr>
            </w:pPr>
            <w:r w:rsidRPr="00B15585">
              <w:rPr>
                <w:rFonts w:ascii="Arial" w:hAnsi="Arial" w:cs="Arial"/>
                <w:b/>
                <w:sz w:val="20"/>
                <w:szCs w:val="20"/>
              </w:rPr>
              <w:t>Источник данных</w:t>
            </w:r>
          </w:p>
        </w:tc>
        <w:tc>
          <w:tcPr>
            <w:tcW w:w="1418" w:type="dxa"/>
          </w:tcPr>
          <w:p w:rsidR="00B15585" w:rsidRPr="00B15585" w:rsidRDefault="00B15585" w:rsidP="00B15585">
            <w:pPr>
              <w:widowControl w:val="0"/>
              <w:autoSpaceDE w:val="0"/>
              <w:autoSpaceDN w:val="0"/>
              <w:adjustRightInd w:val="0"/>
              <w:ind w:firstLine="5"/>
              <w:jc w:val="center"/>
              <w:rPr>
                <w:rFonts w:ascii="Arial" w:hAnsi="Arial" w:cs="Arial"/>
                <w:b/>
                <w:sz w:val="20"/>
                <w:szCs w:val="20"/>
              </w:rPr>
            </w:pPr>
            <w:r w:rsidRPr="00B15585">
              <w:rPr>
                <w:rFonts w:ascii="Arial" w:hAnsi="Arial" w:cs="Arial"/>
                <w:b/>
                <w:sz w:val="20"/>
                <w:szCs w:val="20"/>
              </w:rPr>
              <w:t>Период представления отчетности</w:t>
            </w:r>
          </w:p>
        </w:tc>
      </w:tr>
    </w:tbl>
    <w:p w:rsidR="00B15585" w:rsidRPr="00B15585" w:rsidRDefault="00B15585" w:rsidP="00B15585">
      <w:pPr>
        <w:spacing w:after="0"/>
        <w:rPr>
          <w:b/>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5"/>
        <w:gridCol w:w="2858"/>
        <w:gridCol w:w="1008"/>
        <w:gridCol w:w="4395"/>
        <w:gridCol w:w="4677"/>
        <w:gridCol w:w="1418"/>
      </w:tblGrid>
      <w:tr w:rsidR="00B15585" w:rsidRPr="00B15585" w:rsidTr="006646B3">
        <w:trPr>
          <w:tblHeader/>
        </w:trPr>
        <w:tc>
          <w:tcPr>
            <w:tcW w:w="675" w:type="dxa"/>
            <w:gridSpan w:val="2"/>
            <w:shd w:val="clear" w:color="auto" w:fill="auto"/>
            <w:vAlign w:val="center"/>
          </w:tcPr>
          <w:p w:rsidR="00B15585" w:rsidRPr="00B15585" w:rsidRDefault="00B15585" w:rsidP="00B15585">
            <w:pPr>
              <w:widowControl w:val="0"/>
              <w:autoSpaceDE w:val="0"/>
              <w:autoSpaceDN w:val="0"/>
              <w:adjustRightInd w:val="0"/>
              <w:spacing w:after="0" w:line="240" w:lineRule="auto"/>
              <w:jc w:val="center"/>
              <w:outlineLvl w:val="1"/>
              <w:rPr>
                <w:rFonts w:ascii="Arial" w:hAnsi="Arial" w:cs="Arial"/>
                <w:b/>
                <w:sz w:val="20"/>
                <w:szCs w:val="20"/>
              </w:rPr>
            </w:pPr>
            <w:r w:rsidRPr="00B15585">
              <w:rPr>
                <w:rFonts w:ascii="Arial" w:hAnsi="Arial" w:cs="Arial"/>
                <w:b/>
                <w:sz w:val="20"/>
                <w:szCs w:val="20"/>
              </w:rPr>
              <w:t>1</w:t>
            </w:r>
          </w:p>
        </w:tc>
        <w:tc>
          <w:tcPr>
            <w:tcW w:w="2858" w:type="dxa"/>
            <w:shd w:val="clear" w:color="auto" w:fill="auto"/>
            <w:vAlign w:val="center"/>
          </w:tcPr>
          <w:p w:rsidR="00B15585" w:rsidRPr="00B15585" w:rsidRDefault="00B15585" w:rsidP="00B15585">
            <w:pPr>
              <w:widowControl w:val="0"/>
              <w:autoSpaceDE w:val="0"/>
              <w:autoSpaceDN w:val="0"/>
              <w:adjustRightInd w:val="0"/>
              <w:spacing w:after="0" w:line="240" w:lineRule="auto"/>
              <w:jc w:val="center"/>
              <w:outlineLvl w:val="1"/>
              <w:rPr>
                <w:rFonts w:ascii="Arial" w:eastAsia="Calibri" w:hAnsi="Arial" w:cs="Arial"/>
                <w:b/>
                <w:sz w:val="20"/>
                <w:szCs w:val="20"/>
              </w:rPr>
            </w:pPr>
            <w:r w:rsidRPr="00B15585">
              <w:rPr>
                <w:rFonts w:ascii="Arial" w:eastAsia="Calibri" w:hAnsi="Arial" w:cs="Arial"/>
                <w:b/>
                <w:sz w:val="20"/>
                <w:szCs w:val="20"/>
              </w:rPr>
              <w:t>2</w:t>
            </w:r>
          </w:p>
        </w:tc>
        <w:tc>
          <w:tcPr>
            <w:tcW w:w="1008" w:type="dxa"/>
            <w:shd w:val="clear" w:color="auto" w:fill="auto"/>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3</w:t>
            </w:r>
          </w:p>
        </w:tc>
        <w:tc>
          <w:tcPr>
            <w:tcW w:w="4395" w:type="dxa"/>
          </w:tcPr>
          <w:p w:rsidR="00B15585" w:rsidRPr="00B15585" w:rsidRDefault="00B15585" w:rsidP="00B15585">
            <w:pPr>
              <w:widowControl w:val="0"/>
              <w:autoSpaceDE w:val="0"/>
              <w:autoSpaceDN w:val="0"/>
              <w:adjustRightInd w:val="0"/>
              <w:spacing w:after="0" w:line="240" w:lineRule="auto"/>
              <w:ind w:firstLine="317"/>
              <w:jc w:val="center"/>
              <w:outlineLvl w:val="1"/>
              <w:rPr>
                <w:rFonts w:ascii="Arial" w:hAnsi="Arial" w:cs="Arial"/>
                <w:b/>
                <w:sz w:val="20"/>
                <w:szCs w:val="20"/>
              </w:rPr>
            </w:pPr>
            <w:r w:rsidRPr="00B15585">
              <w:rPr>
                <w:rFonts w:ascii="Arial" w:hAnsi="Arial" w:cs="Arial"/>
                <w:b/>
                <w:sz w:val="20"/>
                <w:szCs w:val="20"/>
              </w:rPr>
              <w:t>4</w:t>
            </w:r>
          </w:p>
        </w:tc>
        <w:tc>
          <w:tcPr>
            <w:tcW w:w="4677" w:type="dxa"/>
          </w:tcPr>
          <w:p w:rsidR="00B15585" w:rsidRPr="00B15585" w:rsidRDefault="00B15585" w:rsidP="00B15585">
            <w:pPr>
              <w:widowControl w:val="0"/>
              <w:autoSpaceDE w:val="0"/>
              <w:autoSpaceDN w:val="0"/>
              <w:adjustRightInd w:val="0"/>
              <w:spacing w:after="0" w:line="240" w:lineRule="auto"/>
              <w:jc w:val="center"/>
              <w:outlineLvl w:val="1"/>
              <w:rPr>
                <w:rFonts w:ascii="Arial" w:hAnsi="Arial" w:cs="Arial"/>
                <w:b/>
                <w:sz w:val="20"/>
                <w:szCs w:val="20"/>
              </w:rPr>
            </w:pPr>
            <w:r w:rsidRPr="00B15585">
              <w:rPr>
                <w:rFonts w:ascii="Arial" w:hAnsi="Arial" w:cs="Arial"/>
                <w:b/>
                <w:sz w:val="20"/>
                <w:szCs w:val="20"/>
              </w:rPr>
              <w:t>5</w:t>
            </w:r>
          </w:p>
        </w:tc>
        <w:tc>
          <w:tcPr>
            <w:tcW w:w="1418" w:type="dxa"/>
          </w:tcPr>
          <w:p w:rsidR="00B15585" w:rsidRPr="00B15585" w:rsidRDefault="00B15585" w:rsidP="00B15585">
            <w:pPr>
              <w:widowControl w:val="0"/>
              <w:autoSpaceDE w:val="0"/>
              <w:autoSpaceDN w:val="0"/>
              <w:adjustRightInd w:val="0"/>
              <w:spacing w:after="0" w:line="240" w:lineRule="auto"/>
              <w:ind w:firstLine="317"/>
              <w:jc w:val="center"/>
              <w:outlineLvl w:val="1"/>
              <w:rPr>
                <w:rFonts w:ascii="Arial" w:hAnsi="Arial" w:cs="Arial"/>
                <w:b/>
                <w:sz w:val="20"/>
                <w:szCs w:val="20"/>
              </w:rPr>
            </w:pPr>
            <w:r w:rsidRPr="00B15585">
              <w:rPr>
                <w:rFonts w:ascii="Arial" w:hAnsi="Arial" w:cs="Arial"/>
                <w:b/>
                <w:sz w:val="20"/>
                <w:szCs w:val="20"/>
              </w:rPr>
              <w:t>6</w:t>
            </w:r>
          </w:p>
        </w:tc>
      </w:tr>
      <w:tr w:rsidR="00B15585" w:rsidRPr="00B15585" w:rsidTr="006646B3">
        <w:tc>
          <w:tcPr>
            <w:tcW w:w="660" w:type="dxa"/>
            <w:shd w:val="clear" w:color="auto" w:fill="auto"/>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B15585">
              <w:rPr>
                <w:rFonts w:ascii="Arial" w:hAnsi="Arial" w:cs="Arial"/>
                <w:b/>
                <w:color w:val="000000"/>
                <w:sz w:val="20"/>
                <w:szCs w:val="20"/>
              </w:rPr>
              <w:t>1</w:t>
            </w:r>
          </w:p>
        </w:tc>
        <w:tc>
          <w:tcPr>
            <w:tcW w:w="14371" w:type="dxa"/>
            <w:gridSpan w:val="6"/>
            <w:shd w:val="clear" w:color="auto" w:fill="auto"/>
          </w:tcPr>
          <w:p w:rsidR="00B15585" w:rsidRPr="00B15585" w:rsidRDefault="00B15585" w:rsidP="00B15585">
            <w:pPr>
              <w:widowControl w:val="0"/>
              <w:tabs>
                <w:tab w:val="center" w:pos="4677"/>
                <w:tab w:val="right" w:pos="9355"/>
              </w:tabs>
              <w:autoSpaceDE w:val="0"/>
              <w:autoSpaceDN w:val="0"/>
              <w:adjustRightInd w:val="0"/>
              <w:spacing w:after="0" w:line="240" w:lineRule="auto"/>
              <w:rPr>
                <w:rFonts w:ascii="Arial" w:hAnsi="Arial" w:cs="Arial"/>
                <w:b/>
                <w:color w:val="000000"/>
                <w:sz w:val="20"/>
                <w:szCs w:val="20"/>
              </w:rPr>
            </w:pPr>
            <w:r w:rsidRPr="00B15585">
              <w:rPr>
                <w:rFonts w:ascii="Arial" w:hAnsi="Arial" w:cs="Arial"/>
                <w:b/>
                <w:color w:val="000000"/>
                <w:sz w:val="20"/>
                <w:szCs w:val="20"/>
              </w:rPr>
              <w:t>Подпрограмма 1 «Охрана окружающей среды»</w:t>
            </w:r>
          </w:p>
        </w:tc>
      </w:tr>
      <w:tr w:rsidR="00B15585" w:rsidRPr="00B15585" w:rsidTr="006646B3">
        <w:tc>
          <w:tcPr>
            <w:tcW w:w="675" w:type="dxa"/>
            <w:gridSpan w:val="2"/>
            <w:shd w:val="clear" w:color="auto" w:fill="auto"/>
            <w:vAlign w:val="center"/>
          </w:tcPr>
          <w:p w:rsidR="00B15585" w:rsidRPr="00B15585" w:rsidRDefault="00B15585" w:rsidP="00B15585">
            <w:pPr>
              <w:widowControl w:val="0"/>
              <w:autoSpaceDE w:val="0"/>
              <w:autoSpaceDN w:val="0"/>
              <w:adjustRightInd w:val="0"/>
              <w:spacing w:after="0" w:line="240" w:lineRule="auto"/>
              <w:jc w:val="center"/>
              <w:outlineLvl w:val="1"/>
              <w:rPr>
                <w:rFonts w:ascii="Arial" w:hAnsi="Arial" w:cs="Arial"/>
                <w:b/>
                <w:sz w:val="20"/>
                <w:szCs w:val="20"/>
                <w:lang w:val="en-US"/>
              </w:rPr>
            </w:pPr>
            <w:r w:rsidRPr="00B15585">
              <w:rPr>
                <w:rFonts w:ascii="Arial" w:hAnsi="Arial" w:cs="Arial"/>
                <w:b/>
                <w:sz w:val="20"/>
                <w:szCs w:val="20"/>
                <w:lang w:val="en-US"/>
              </w:rPr>
              <w:t>1.1</w:t>
            </w:r>
          </w:p>
        </w:tc>
        <w:tc>
          <w:tcPr>
            <w:tcW w:w="2858" w:type="dxa"/>
            <w:shd w:val="clear" w:color="auto" w:fill="auto"/>
            <w:vAlign w:val="center"/>
          </w:tcPr>
          <w:p w:rsidR="00B15585" w:rsidRPr="00B15585" w:rsidRDefault="00B15585" w:rsidP="00B15585">
            <w:pPr>
              <w:widowControl w:val="0"/>
              <w:autoSpaceDE w:val="0"/>
              <w:autoSpaceDN w:val="0"/>
              <w:adjustRightInd w:val="0"/>
              <w:spacing w:after="0" w:line="240" w:lineRule="auto"/>
              <w:outlineLvl w:val="1"/>
              <w:rPr>
                <w:rFonts w:ascii="Arial" w:hAnsi="Arial" w:cs="Arial"/>
                <w:b/>
                <w:sz w:val="20"/>
                <w:szCs w:val="20"/>
              </w:rPr>
            </w:pPr>
            <w:r w:rsidRPr="00B15585">
              <w:rPr>
                <w:rFonts w:ascii="Arial" w:hAnsi="Arial" w:cs="Arial"/>
                <w:b/>
                <w:sz w:val="20"/>
                <w:szCs w:val="20"/>
              </w:rPr>
              <w:t>Количество проведенных исследований состояния окружающей среды</w:t>
            </w:r>
          </w:p>
        </w:tc>
        <w:tc>
          <w:tcPr>
            <w:tcW w:w="1008" w:type="dxa"/>
            <w:shd w:val="clear" w:color="auto" w:fill="auto"/>
          </w:tcPr>
          <w:p w:rsidR="00B15585" w:rsidRPr="00B15585" w:rsidRDefault="00B15585" w:rsidP="00B15585">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B15585">
              <w:rPr>
                <w:rFonts w:ascii="Arial" w:eastAsia="Calibri" w:hAnsi="Arial" w:cs="Arial"/>
                <w:b/>
                <w:sz w:val="20"/>
                <w:szCs w:val="20"/>
              </w:rPr>
              <w:t>единиц</w:t>
            </w:r>
          </w:p>
        </w:tc>
        <w:tc>
          <w:tcPr>
            <w:tcW w:w="4395" w:type="dxa"/>
          </w:tcPr>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4677" w:type="dxa"/>
          </w:tcPr>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Акты выполненных работ</w:t>
            </w:r>
          </w:p>
        </w:tc>
        <w:tc>
          <w:tcPr>
            <w:tcW w:w="1418" w:type="dxa"/>
          </w:tcPr>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 xml:space="preserve">ежегодно </w:t>
            </w:r>
          </w:p>
        </w:tc>
      </w:tr>
      <w:tr w:rsidR="00B15585" w:rsidRPr="00B15585" w:rsidTr="006646B3">
        <w:tc>
          <w:tcPr>
            <w:tcW w:w="675" w:type="dxa"/>
            <w:gridSpan w:val="2"/>
            <w:shd w:val="clear" w:color="auto" w:fill="auto"/>
            <w:vAlign w:val="center"/>
          </w:tcPr>
          <w:p w:rsidR="00B15585" w:rsidRPr="00B15585" w:rsidRDefault="00B15585" w:rsidP="00B15585">
            <w:pPr>
              <w:widowControl w:val="0"/>
              <w:autoSpaceDE w:val="0"/>
              <w:autoSpaceDN w:val="0"/>
              <w:adjustRightInd w:val="0"/>
              <w:spacing w:after="0" w:line="240" w:lineRule="auto"/>
              <w:jc w:val="center"/>
              <w:outlineLvl w:val="1"/>
              <w:rPr>
                <w:rFonts w:ascii="Arial" w:hAnsi="Arial" w:cs="Arial"/>
                <w:b/>
                <w:sz w:val="20"/>
                <w:szCs w:val="20"/>
                <w:lang w:val="en-US"/>
              </w:rPr>
            </w:pPr>
            <w:r w:rsidRPr="00B15585">
              <w:rPr>
                <w:rFonts w:ascii="Arial" w:hAnsi="Arial" w:cs="Arial"/>
                <w:b/>
                <w:sz w:val="20"/>
                <w:szCs w:val="20"/>
              </w:rPr>
              <w:t>1.</w:t>
            </w:r>
            <w:r w:rsidRPr="00B15585">
              <w:rPr>
                <w:rFonts w:ascii="Arial" w:hAnsi="Arial" w:cs="Arial"/>
                <w:b/>
                <w:sz w:val="20"/>
                <w:szCs w:val="20"/>
                <w:lang w:val="en-US"/>
              </w:rPr>
              <w:t>2</w:t>
            </w:r>
          </w:p>
        </w:tc>
        <w:tc>
          <w:tcPr>
            <w:tcW w:w="2858" w:type="dxa"/>
            <w:shd w:val="clear" w:color="auto" w:fill="auto"/>
            <w:vAlign w:val="center"/>
          </w:tcPr>
          <w:p w:rsidR="00B15585" w:rsidRPr="00B15585" w:rsidRDefault="00B15585" w:rsidP="00B15585">
            <w:pPr>
              <w:widowControl w:val="0"/>
              <w:autoSpaceDE w:val="0"/>
              <w:autoSpaceDN w:val="0"/>
              <w:adjustRightInd w:val="0"/>
              <w:spacing w:after="0" w:line="240" w:lineRule="auto"/>
              <w:outlineLvl w:val="1"/>
              <w:rPr>
                <w:rFonts w:ascii="Arial" w:hAnsi="Arial" w:cs="Arial"/>
                <w:b/>
                <w:sz w:val="20"/>
                <w:szCs w:val="20"/>
              </w:rPr>
            </w:pPr>
            <w:r w:rsidRPr="00B15585">
              <w:rPr>
                <w:rFonts w:ascii="Arial" w:eastAsia="Calibri" w:hAnsi="Arial" w:cs="Arial"/>
                <w:b/>
                <w:sz w:val="20"/>
                <w:szCs w:val="20"/>
              </w:rPr>
              <w:t>Количество проведенных экологических мероприятий</w:t>
            </w:r>
          </w:p>
        </w:tc>
        <w:tc>
          <w:tcPr>
            <w:tcW w:w="1008" w:type="dxa"/>
            <w:shd w:val="clear" w:color="auto" w:fill="auto"/>
          </w:tcPr>
          <w:p w:rsidR="00B15585" w:rsidRPr="00B15585" w:rsidRDefault="00B15585" w:rsidP="00B15585">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B15585">
              <w:rPr>
                <w:rFonts w:ascii="Arial" w:eastAsia="Calibri" w:hAnsi="Arial" w:cs="Arial"/>
                <w:b/>
                <w:sz w:val="20"/>
                <w:szCs w:val="20"/>
              </w:rPr>
              <w:t>единиц</w:t>
            </w:r>
          </w:p>
        </w:tc>
        <w:tc>
          <w:tcPr>
            <w:tcW w:w="4395" w:type="dxa"/>
          </w:tcPr>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Показатель определяется по результатам реализации мероприятий по экологическому образованию и воспитанию населения. Источником информации являются акты сдачи-приемки выполненных работ по контрактам, а также отчеты о мероприятиях, проведенных в пределах средств на обеспечение текущей деятельности.</w:t>
            </w:r>
          </w:p>
        </w:tc>
        <w:tc>
          <w:tcPr>
            <w:tcW w:w="4677" w:type="dxa"/>
          </w:tcPr>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Акты выполненных работ</w:t>
            </w:r>
          </w:p>
        </w:tc>
        <w:tc>
          <w:tcPr>
            <w:tcW w:w="1418" w:type="dxa"/>
          </w:tcPr>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 xml:space="preserve">ежегодно </w:t>
            </w:r>
          </w:p>
        </w:tc>
      </w:tr>
      <w:tr w:rsidR="00B15585" w:rsidRPr="00B15585" w:rsidTr="006646B3">
        <w:tc>
          <w:tcPr>
            <w:tcW w:w="675" w:type="dxa"/>
            <w:gridSpan w:val="2"/>
            <w:shd w:val="clear" w:color="auto" w:fill="auto"/>
            <w:vAlign w:val="center"/>
          </w:tcPr>
          <w:p w:rsidR="00B15585" w:rsidRPr="00B15585" w:rsidRDefault="00B15585" w:rsidP="00B15585">
            <w:pPr>
              <w:widowControl w:val="0"/>
              <w:autoSpaceDE w:val="0"/>
              <w:autoSpaceDN w:val="0"/>
              <w:adjustRightInd w:val="0"/>
              <w:spacing w:after="0" w:line="240" w:lineRule="auto"/>
              <w:jc w:val="center"/>
              <w:outlineLvl w:val="1"/>
              <w:rPr>
                <w:rFonts w:ascii="Arial" w:hAnsi="Arial" w:cs="Arial"/>
                <w:b/>
                <w:sz w:val="20"/>
                <w:szCs w:val="20"/>
                <w:lang w:val="en-US"/>
              </w:rPr>
            </w:pPr>
            <w:r w:rsidRPr="00B15585">
              <w:rPr>
                <w:rFonts w:ascii="Arial" w:hAnsi="Arial" w:cs="Arial"/>
                <w:b/>
                <w:sz w:val="20"/>
                <w:szCs w:val="20"/>
              </w:rPr>
              <w:t>1.</w:t>
            </w:r>
            <w:r w:rsidRPr="00B15585">
              <w:rPr>
                <w:rFonts w:ascii="Arial" w:hAnsi="Arial" w:cs="Arial"/>
                <w:b/>
                <w:sz w:val="20"/>
                <w:szCs w:val="20"/>
                <w:lang w:val="en-US"/>
              </w:rPr>
              <w:t>3</w:t>
            </w:r>
          </w:p>
        </w:tc>
        <w:tc>
          <w:tcPr>
            <w:tcW w:w="2858" w:type="dxa"/>
            <w:shd w:val="clear" w:color="auto" w:fill="auto"/>
            <w:vAlign w:val="center"/>
          </w:tcPr>
          <w:p w:rsidR="00B15585" w:rsidRPr="00B15585" w:rsidRDefault="00B15585" w:rsidP="00B15585">
            <w:pPr>
              <w:widowControl w:val="0"/>
              <w:autoSpaceDE w:val="0"/>
              <w:autoSpaceDN w:val="0"/>
              <w:adjustRightInd w:val="0"/>
              <w:spacing w:after="0" w:line="240" w:lineRule="auto"/>
              <w:outlineLvl w:val="1"/>
              <w:rPr>
                <w:rFonts w:ascii="Arial" w:hAnsi="Arial" w:cs="Arial"/>
                <w:b/>
                <w:sz w:val="20"/>
                <w:szCs w:val="20"/>
              </w:rPr>
            </w:pPr>
            <w:r w:rsidRPr="00B15585">
              <w:rPr>
                <w:rFonts w:ascii="Arial" w:hAnsi="Arial" w:cs="Arial"/>
                <w:b/>
                <w:sz w:val="20"/>
                <w:szCs w:val="20"/>
              </w:rPr>
              <w:t>Количество проведенных проб окружающей среды</w:t>
            </w:r>
          </w:p>
          <w:p w:rsidR="00B15585" w:rsidRPr="00B15585" w:rsidRDefault="00B15585" w:rsidP="00B15585">
            <w:pPr>
              <w:widowControl w:val="0"/>
              <w:autoSpaceDE w:val="0"/>
              <w:autoSpaceDN w:val="0"/>
              <w:adjustRightInd w:val="0"/>
              <w:spacing w:after="0" w:line="240" w:lineRule="auto"/>
              <w:outlineLvl w:val="1"/>
              <w:rPr>
                <w:rFonts w:ascii="Arial" w:hAnsi="Arial" w:cs="Arial"/>
                <w:b/>
                <w:sz w:val="20"/>
                <w:szCs w:val="20"/>
              </w:rPr>
            </w:pPr>
          </w:p>
        </w:tc>
        <w:tc>
          <w:tcPr>
            <w:tcW w:w="1008" w:type="dxa"/>
            <w:shd w:val="clear" w:color="auto" w:fill="auto"/>
          </w:tcPr>
          <w:p w:rsidR="00B15585" w:rsidRPr="00B15585" w:rsidRDefault="00B15585" w:rsidP="00B15585">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B15585">
              <w:rPr>
                <w:rFonts w:ascii="Arial" w:eastAsia="Calibri" w:hAnsi="Arial" w:cs="Arial"/>
                <w:b/>
                <w:sz w:val="20"/>
                <w:szCs w:val="20"/>
              </w:rPr>
              <w:t>единиц</w:t>
            </w:r>
          </w:p>
        </w:tc>
        <w:tc>
          <w:tcPr>
            <w:tcW w:w="4395" w:type="dxa"/>
          </w:tcPr>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Данный показатель определяется количеством необходимых регулярных наблюдений за состоянием загрязнения атмосферного воздуха в населенных пунктах (точках наблюдений) городского округа Мытищи.</w:t>
            </w:r>
          </w:p>
        </w:tc>
        <w:tc>
          <w:tcPr>
            <w:tcW w:w="4677" w:type="dxa"/>
          </w:tcPr>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Акты сдачи-приемки выполненных работ по муниципальным контрактам.</w:t>
            </w:r>
          </w:p>
        </w:tc>
        <w:tc>
          <w:tcPr>
            <w:tcW w:w="1418" w:type="dxa"/>
          </w:tcPr>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 xml:space="preserve">ежеквартально </w:t>
            </w:r>
          </w:p>
        </w:tc>
      </w:tr>
      <w:tr w:rsidR="00B15585" w:rsidRPr="00B15585" w:rsidTr="006646B3">
        <w:tc>
          <w:tcPr>
            <w:tcW w:w="675" w:type="dxa"/>
            <w:gridSpan w:val="2"/>
            <w:shd w:val="clear" w:color="auto" w:fill="auto"/>
            <w:vAlign w:val="center"/>
          </w:tcPr>
          <w:p w:rsidR="00B15585" w:rsidRPr="00B15585" w:rsidRDefault="00B15585" w:rsidP="00B15585">
            <w:pPr>
              <w:widowControl w:val="0"/>
              <w:autoSpaceDE w:val="0"/>
              <w:autoSpaceDN w:val="0"/>
              <w:adjustRightInd w:val="0"/>
              <w:spacing w:after="0" w:line="240" w:lineRule="auto"/>
              <w:jc w:val="center"/>
              <w:outlineLvl w:val="1"/>
              <w:rPr>
                <w:rFonts w:ascii="Arial" w:hAnsi="Arial" w:cs="Arial"/>
                <w:b/>
                <w:sz w:val="20"/>
                <w:szCs w:val="20"/>
              </w:rPr>
            </w:pPr>
            <w:r w:rsidRPr="00B15585">
              <w:rPr>
                <w:rFonts w:ascii="Arial" w:hAnsi="Arial" w:cs="Arial"/>
                <w:b/>
                <w:sz w:val="20"/>
                <w:szCs w:val="20"/>
              </w:rPr>
              <w:t>1.4</w:t>
            </w:r>
          </w:p>
        </w:tc>
        <w:tc>
          <w:tcPr>
            <w:tcW w:w="2858" w:type="dxa"/>
            <w:shd w:val="clear" w:color="auto" w:fill="auto"/>
            <w:vAlign w:val="center"/>
          </w:tcPr>
          <w:p w:rsidR="00B15585" w:rsidRPr="00B15585" w:rsidRDefault="00B15585" w:rsidP="00B15585">
            <w:pPr>
              <w:widowControl w:val="0"/>
              <w:autoSpaceDE w:val="0"/>
              <w:autoSpaceDN w:val="0"/>
              <w:adjustRightInd w:val="0"/>
              <w:spacing w:after="0" w:line="240" w:lineRule="auto"/>
              <w:outlineLvl w:val="1"/>
              <w:rPr>
                <w:rFonts w:ascii="Arial" w:hAnsi="Arial" w:cs="Arial"/>
                <w:b/>
                <w:sz w:val="20"/>
                <w:szCs w:val="20"/>
              </w:rPr>
            </w:pPr>
            <w:proofErr w:type="gramStart"/>
            <w:r w:rsidRPr="00B15585">
              <w:rPr>
                <w:rFonts w:ascii="Arial" w:hAnsi="Arial" w:cs="Arial"/>
                <w:b/>
                <w:sz w:val="20"/>
                <w:szCs w:val="20"/>
              </w:rPr>
              <w:t>Доля ликвидированных несанкционированных (стихийных) свалок (навалов), в общем числе выявленных несанкционированных  (стихийных) свалок (навалов)</w:t>
            </w:r>
            <w:proofErr w:type="gramEnd"/>
          </w:p>
        </w:tc>
        <w:tc>
          <w:tcPr>
            <w:tcW w:w="1008" w:type="dxa"/>
            <w:shd w:val="clear" w:color="auto" w:fill="auto"/>
          </w:tcPr>
          <w:p w:rsidR="00B15585" w:rsidRPr="00B15585" w:rsidRDefault="00B15585" w:rsidP="00B15585">
            <w:pPr>
              <w:spacing w:after="0" w:line="240" w:lineRule="auto"/>
              <w:jc w:val="both"/>
              <w:rPr>
                <w:rFonts w:ascii="Arial" w:hAnsi="Arial" w:cs="Arial"/>
                <w:b/>
                <w:sz w:val="20"/>
                <w:szCs w:val="20"/>
              </w:rPr>
            </w:pPr>
            <w:r w:rsidRPr="00B15585">
              <w:rPr>
                <w:rFonts w:ascii="Arial" w:hAnsi="Arial" w:cs="Arial"/>
                <w:b/>
                <w:sz w:val="20"/>
                <w:szCs w:val="20"/>
              </w:rPr>
              <w:t>процент</w:t>
            </w:r>
          </w:p>
        </w:tc>
        <w:tc>
          <w:tcPr>
            <w:tcW w:w="4395" w:type="dxa"/>
          </w:tcPr>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Данный показатель определяется количеством проведенных мероприятий по ликвидации несанкционированных свалок.</w:t>
            </w:r>
          </w:p>
          <w:p w:rsidR="00B15585" w:rsidRPr="00B15585" w:rsidRDefault="00B15585" w:rsidP="00B15585">
            <w:pPr>
              <w:widowControl w:val="0"/>
              <w:autoSpaceDE w:val="0"/>
              <w:autoSpaceDN w:val="0"/>
              <w:adjustRightInd w:val="0"/>
              <w:spacing w:after="0" w:line="240" w:lineRule="auto"/>
              <w:ind w:firstLine="317"/>
              <w:jc w:val="both"/>
              <w:outlineLvl w:val="1"/>
              <w:rPr>
                <w:rFonts w:ascii="Arial" w:hAnsi="Arial" w:cs="Arial"/>
                <w:b/>
                <w:sz w:val="20"/>
                <w:szCs w:val="20"/>
              </w:rPr>
            </w:pPr>
          </w:p>
        </w:tc>
        <w:tc>
          <w:tcPr>
            <w:tcW w:w="4677" w:type="dxa"/>
          </w:tcPr>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Акты сдачи-приемки выполненных работ по муниципальным контрактам.</w:t>
            </w:r>
          </w:p>
        </w:tc>
        <w:tc>
          <w:tcPr>
            <w:tcW w:w="1418" w:type="dxa"/>
          </w:tcPr>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 xml:space="preserve">ежеквартально </w:t>
            </w:r>
          </w:p>
        </w:tc>
      </w:tr>
      <w:tr w:rsidR="00B15585" w:rsidRPr="00B15585" w:rsidTr="006646B3">
        <w:tc>
          <w:tcPr>
            <w:tcW w:w="675" w:type="dxa"/>
            <w:gridSpan w:val="2"/>
            <w:shd w:val="clear" w:color="auto" w:fill="auto"/>
            <w:vAlign w:val="center"/>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1.5</w:t>
            </w:r>
          </w:p>
        </w:tc>
        <w:tc>
          <w:tcPr>
            <w:tcW w:w="2858" w:type="dxa"/>
            <w:shd w:val="clear" w:color="auto" w:fill="auto"/>
            <w:vAlign w:val="center"/>
          </w:tcPr>
          <w:p w:rsidR="00B15585" w:rsidRPr="00B15585" w:rsidRDefault="00B15585" w:rsidP="00B15585">
            <w:pPr>
              <w:widowControl w:val="0"/>
              <w:tabs>
                <w:tab w:val="center" w:pos="4677"/>
                <w:tab w:val="right" w:pos="9355"/>
              </w:tabs>
              <w:autoSpaceDE w:val="0"/>
              <w:autoSpaceDN w:val="0"/>
              <w:adjustRightInd w:val="0"/>
              <w:spacing w:after="0" w:line="240" w:lineRule="auto"/>
              <w:rPr>
                <w:rFonts w:ascii="Arial" w:hAnsi="Arial" w:cs="Arial"/>
                <w:b/>
                <w:sz w:val="20"/>
                <w:szCs w:val="20"/>
              </w:rPr>
            </w:pPr>
            <w:r w:rsidRPr="00B15585">
              <w:rPr>
                <w:rFonts w:ascii="Arial" w:hAnsi="Arial" w:cs="Arial"/>
                <w:b/>
                <w:sz w:val="20"/>
                <w:szCs w:val="20"/>
              </w:rPr>
              <w:t>Качество окружающей среды</w:t>
            </w:r>
          </w:p>
        </w:tc>
        <w:tc>
          <w:tcPr>
            <w:tcW w:w="1008" w:type="dxa"/>
            <w:shd w:val="clear" w:color="auto" w:fill="auto"/>
          </w:tcPr>
          <w:p w:rsidR="00B15585" w:rsidRPr="00B15585" w:rsidRDefault="00B15585" w:rsidP="00B15585">
            <w:pPr>
              <w:spacing w:after="0" w:line="240" w:lineRule="auto"/>
              <w:jc w:val="both"/>
              <w:rPr>
                <w:rFonts w:ascii="Arial" w:hAnsi="Arial" w:cs="Arial"/>
                <w:b/>
                <w:sz w:val="20"/>
                <w:szCs w:val="20"/>
              </w:rPr>
            </w:pPr>
            <w:r w:rsidRPr="00B15585">
              <w:rPr>
                <w:rFonts w:ascii="Arial" w:eastAsia="Calibri" w:hAnsi="Arial" w:cs="Arial"/>
                <w:b/>
                <w:sz w:val="20"/>
                <w:szCs w:val="20"/>
              </w:rPr>
              <w:t>единиц</w:t>
            </w:r>
          </w:p>
        </w:tc>
        <w:tc>
          <w:tcPr>
            <w:tcW w:w="4395" w:type="dxa"/>
          </w:tcPr>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Формула расчета показателя «Качество окружающей среды»:</w:t>
            </w: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КОС=</w:t>
            </w:r>
            <w:proofErr w:type="spellStart"/>
            <w:r w:rsidRPr="00B15585">
              <w:rPr>
                <w:rFonts w:ascii="Arial" w:hAnsi="Arial" w:cs="Arial"/>
                <w:b/>
                <w:sz w:val="20"/>
                <w:szCs w:val="20"/>
              </w:rPr>
              <w:t>Спрз</w:t>
            </w:r>
            <w:proofErr w:type="spellEnd"/>
            <w:r w:rsidRPr="00B15585">
              <w:rPr>
                <w:rFonts w:ascii="Arial" w:hAnsi="Arial" w:cs="Arial"/>
                <w:b/>
                <w:sz w:val="20"/>
                <w:szCs w:val="20"/>
              </w:rPr>
              <w:t xml:space="preserve"> + </w:t>
            </w:r>
            <w:proofErr w:type="spellStart"/>
            <w:r w:rsidRPr="00B15585">
              <w:rPr>
                <w:rFonts w:ascii="Arial" w:hAnsi="Arial" w:cs="Arial"/>
                <w:b/>
                <w:sz w:val="20"/>
                <w:szCs w:val="20"/>
              </w:rPr>
              <w:t>Кс+Квв</w:t>
            </w:r>
            <w:proofErr w:type="spellEnd"/>
            <w:r w:rsidRPr="00B15585">
              <w:rPr>
                <w:rFonts w:ascii="Arial" w:hAnsi="Arial" w:cs="Arial"/>
                <w:b/>
                <w:sz w:val="20"/>
                <w:szCs w:val="20"/>
              </w:rPr>
              <w:t>, где:</w:t>
            </w: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КОС - показатель качество окружающей среды (балл);</w:t>
            </w: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proofErr w:type="spellStart"/>
            <w:r w:rsidRPr="00B15585">
              <w:rPr>
                <w:rFonts w:ascii="Arial" w:hAnsi="Arial" w:cs="Arial"/>
                <w:b/>
                <w:sz w:val="20"/>
                <w:szCs w:val="20"/>
              </w:rPr>
              <w:t>Спрз</w:t>
            </w:r>
            <w:proofErr w:type="spellEnd"/>
            <w:r w:rsidRPr="00B15585">
              <w:rPr>
                <w:rFonts w:ascii="Arial" w:hAnsi="Arial" w:cs="Arial"/>
                <w:b/>
                <w:sz w:val="20"/>
                <w:szCs w:val="20"/>
              </w:rPr>
              <w:t xml:space="preserve"> - сведения о соблюдении природоохранного законодательства (балл);</w:t>
            </w: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Кс - сведения о ликвидации несанкционированных свалок (балл);</w:t>
            </w: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proofErr w:type="spellStart"/>
            <w:r w:rsidRPr="00B15585">
              <w:rPr>
                <w:rFonts w:ascii="Arial" w:hAnsi="Arial" w:cs="Arial"/>
                <w:b/>
                <w:sz w:val="20"/>
                <w:szCs w:val="20"/>
              </w:rPr>
              <w:t>Кв</w:t>
            </w:r>
            <w:proofErr w:type="gramStart"/>
            <w:r w:rsidRPr="00B15585">
              <w:rPr>
                <w:rFonts w:ascii="Arial" w:hAnsi="Arial" w:cs="Arial"/>
                <w:b/>
                <w:sz w:val="20"/>
                <w:szCs w:val="20"/>
              </w:rPr>
              <w:t>в</w:t>
            </w:r>
            <w:proofErr w:type="spellEnd"/>
            <w:r w:rsidRPr="00B15585">
              <w:rPr>
                <w:rFonts w:ascii="Arial" w:hAnsi="Arial" w:cs="Arial"/>
                <w:b/>
                <w:sz w:val="20"/>
                <w:szCs w:val="20"/>
              </w:rPr>
              <w:t>-</w:t>
            </w:r>
            <w:proofErr w:type="gramEnd"/>
            <w:r w:rsidRPr="00B15585">
              <w:rPr>
                <w:rFonts w:ascii="Arial" w:hAnsi="Arial" w:cs="Arial"/>
                <w:b/>
                <w:sz w:val="20"/>
                <w:szCs w:val="20"/>
              </w:rPr>
              <w:t xml:space="preserve"> показатель выявления и ликвидации несанкционированных </w:t>
            </w:r>
            <w:proofErr w:type="spellStart"/>
            <w:r w:rsidRPr="00B15585">
              <w:rPr>
                <w:rFonts w:ascii="Arial" w:hAnsi="Arial" w:cs="Arial"/>
                <w:b/>
                <w:sz w:val="20"/>
                <w:szCs w:val="20"/>
              </w:rPr>
              <w:t>водовыпусков</w:t>
            </w:r>
            <w:proofErr w:type="spellEnd"/>
            <w:r w:rsidRPr="00B15585">
              <w:rPr>
                <w:rFonts w:ascii="Arial" w:hAnsi="Arial" w:cs="Arial"/>
                <w:b/>
                <w:sz w:val="20"/>
                <w:szCs w:val="20"/>
              </w:rPr>
              <w:t xml:space="preserve"> (балл)</w:t>
            </w: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 xml:space="preserve">Итоговое значение показателя (суммарное) позволяет определить место ОМСУ в рейтинге соответствующего показателя «Качество окружающей среды», при этом осуществляется сплошной суммарный учет всех баллов но трем показателям но каждому ОМСУ со сплошным итоговым </w:t>
            </w:r>
            <w:proofErr w:type="spellStart"/>
            <w:r w:rsidRPr="00B15585">
              <w:rPr>
                <w:rFonts w:ascii="Arial" w:hAnsi="Arial" w:cs="Arial"/>
                <w:b/>
                <w:sz w:val="20"/>
                <w:szCs w:val="20"/>
              </w:rPr>
              <w:t>рейтингованием</w:t>
            </w:r>
            <w:proofErr w:type="spellEnd"/>
            <w:r w:rsidRPr="00B15585">
              <w:rPr>
                <w:rFonts w:ascii="Arial" w:hAnsi="Arial" w:cs="Arial"/>
                <w:b/>
                <w:sz w:val="20"/>
                <w:szCs w:val="20"/>
              </w:rPr>
              <w:t xml:space="preserve"> ОМСУ в зависимости от общего количества набранных баллов (Первое место присваивается ОМСУ </w:t>
            </w:r>
            <w:proofErr w:type="gramStart"/>
            <w:r w:rsidRPr="00B15585">
              <w:rPr>
                <w:rFonts w:ascii="Arial" w:hAnsi="Arial" w:cs="Arial"/>
                <w:b/>
                <w:sz w:val="20"/>
                <w:szCs w:val="20"/>
              </w:rPr>
              <w:t>МО</w:t>
            </w:r>
            <w:proofErr w:type="gramEnd"/>
            <w:r w:rsidRPr="00B15585">
              <w:rPr>
                <w:rFonts w:ascii="Arial" w:hAnsi="Arial" w:cs="Arial"/>
                <w:b/>
                <w:sz w:val="20"/>
                <w:szCs w:val="20"/>
              </w:rPr>
              <w:t xml:space="preserve"> набравшему максимальное количество баллов., минимальное количество - последнее, при этом ОМСУ набравшие одинаковое количество баллов занимают одно и то же место в рейтинге).</w:t>
            </w: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Показатель состоит из сведений о:</w:t>
            </w: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w:t>
            </w:r>
            <w:proofErr w:type="gramStart"/>
            <w:r w:rsidRPr="00B15585">
              <w:rPr>
                <w:rFonts w:ascii="Arial" w:hAnsi="Arial" w:cs="Arial"/>
                <w:b/>
                <w:sz w:val="20"/>
                <w:szCs w:val="20"/>
              </w:rPr>
              <w:t>соблюдении</w:t>
            </w:r>
            <w:proofErr w:type="gramEnd"/>
            <w:r w:rsidRPr="00B15585">
              <w:rPr>
                <w:rFonts w:ascii="Arial" w:hAnsi="Arial" w:cs="Arial"/>
                <w:b/>
                <w:sz w:val="20"/>
                <w:szCs w:val="20"/>
              </w:rPr>
              <w:t xml:space="preserve"> природоохранного законодательства:</w:t>
            </w: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 xml:space="preserve">- ликвидации несанкционированных свалок; </w:t>
            </w: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 xml:space="preserve">- ликвидации </w:t>
            </w:r>
            <w:proofErr w:type="gramStart"/>
            <w:r w:rsidRPr="00B15585">
              <w:rPr>
                <w:rFonts w:ascii="Arial" w:hAnsi="Arial" w:cs="Arial"/>
                <w:b/>
                <w:sz w:val="20"/>
                <w:szCs w:val="20"/>
              </w:rPr>
              <w:t>несанкционированных</w:t>
            </w:r>
            <w:proofErr w:type="gramEnd"/>
            <w:r w:rsidRPr="00B15585">
              <w:rPr>
                <w:rFonts w:ascii="Arial" w:hAnsi="Arial" w:cs="Arial"/>
                <w:b/>
                <w:sz w:val="20"/>
                <w:szCs w:val="20"/>
              </w:rPr>
              <w:t xml:space="preserve"> </w:t>
            </w:r>
            <w:proofErr w:type="spellStart"/>
            <w:r w:rsidRPr="00B15585">
              <w:rPr>
                <w:rFonts w:ascii="Arial" w:hAnsi="Arial" w:cs="Arial"/>
                <w:b/>
                <w:sz w:val="20"/>
                <w:szCs w:val="20"/>
              </w:rPr>
              <w:t>водовыпусков</w:t>
            </w:r>
            <w:proofErr w:type="spellEnd"/>
            <w:r w:rsidRPr="00B15585">
              <w:rPr>
                <w:rFonts w:ascii="Arial" w:hAnsi="Arial" w:cs="Arial"/>
                <w:b/>
                <w:sz w:val="20"/>
                <w:szCs w:val="20"/>
              </w:rPr>
              <w:t>.</w:t>
            </w: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Подсчета значения показателя происходит по формуле:</w:t>
            </w: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proofErr w:type="spellStart"/>
            <w:r w:rsidRPr="00B15585">
              <w:rPr>
                <w:rFonts w:ascii="Arial" w:hAnsi="Arial" w:cs="Arial"/>
                <w:b/>
                <w:sz w:val="20"/>
                <w:szCs w:val="20"/>
              </w:rPr>
              <w:t>Спрз</w:t>
            </w:r>
            <w:proofErr w:type="spellEnd"/>
            <w:r w:rsidRPr="00B15585">
              <w:rPr>
                <w:rFonts w:ascii="Arial" w:hAnsi="Arial" w:cs="Arial"/>
                <w:b/>
                <w:sz w:val="20"/>
                <w:szCs w:val="20"/>
              </w:rPr>
              <w:t xml:space="preserve"> = (Фст</w:t>
            </w:r>
            <w:proofErr w:type="gramStart"/>
            <w:r w:rsidRPr="00B15585">
              <w:rPr>
                <w:rFonts w:ascii="Arial" w:hAnsi="Arial" w:cs="Arial"/>
                <w:b/>
                <w:sz w:val="20"/>
                <w:szCs w:val="20"/>
              </w:rPr>
              <w:t>1</w:t>
            </w:r>
            <w:proofErr w:type="gramEnd"/>
            <w:r w:rsidRPr="00B15585">
              <w:rPr>
                <w:rFonts w:ascii="Arial" w:hAnsi="Arial" w:cs="Arial"/>
                <w:b/>
                <w:sz w:val="20"/>
                <w:szCs w:val="20"/>
              </w:rPr>
              <w:t>*</w:t>
            </w:r>
            <w:proofErr w:type="spellStart"/>
            <w:r w:rsidRPr="00B15585">
              <w:rPr>
                <w:rFonts w:ascii="Arial" w:hAnsi="Arial" w:cs="Arial"/>
                <w:b/>
                <w:sz w:val="20"/>
                <w:szCs w:val="20"/>
              </w:rPr>
              <w:t>Кст</w:t>
            </w:r>
            <w:proofErr w:type="spellEnd"/>
            <w:r w:rsidRPr="00B15585">
              <w:rPr>
                <w:rFonts w:ascii="Arial" w:hAnsi="Arial" w:cs="Arial"/>
                <w:b/>
                <w:sz w:val="20"/>
                <w:szCs w:val="20"/>
              </w:rPr>
              <w:t>)+(Фст2...*</w:t>
            </w:r>
            <w:proofErr w:type="spellStart"/>
            <w:proofErr w:type="gramStart"/>
            <w:r w:rsidRPr="00B15585">
              <w:rPr>
                <w:rFonts w:ascii="Arial" w:hAnsi="Arial" w:cs="Arial"/>
                <w:b/>
                <w:sz w:val="20"/>
                <w:szCs w:val="20"/>
              </w:rPr>
              <w:t>Кст</w:t>
            </w:r>
            <w:proofErr w:type="spellEnd"/>
            <w:r w:rsidRPr="00B15585">
              <w:rPr>
                <w:rFonts w:ascii="Arial" w:hAnsi="Arial" w:cs="Arial"/>
                <w:b/>
                <w:sz w:val="20"/>
                <w:szCs w:val="20"/>
              </w:rPr>
              <w:t>), где:</w:t>
            </w:r>
            <w:proofErr w:type="gramEnd"/>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proofErr w:type="spellStart"/>
            <w:r w:rsidRPr="00B15585">
              <w:rPr>
                <w:rFonts w:ascii="Arial" w:hAnsi="Arial" w:cs="Arial"/>
                <w:b/>
                <w:sz w:val="20"/>
                <w:szCs w:val="20"/>
              </w:rPr>
              <w:t>Спрз</w:t>
            </w:r>
            <w:proofErr w:type="spellEnd"/>
            <w:r w:rsidRPr="00B15585">
              <w:rPr>
                <w:rFonts w:ascii="Arial" w:hAnsi="Arial" w:cs="Arial"/>
                <w:b/>
                <w:sz w:val="20"/>
                <w:szCs w:val="20"/>
              </w:rPr>
              <w:t xml:space="preserve"> - показатель соблюдения природоохранного законодательства;</w:t>
            </w: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Фст</w:t>
            </w:r>
            <w:proofErr w:type="gramStart"/>
            <w:r w:rsidRPr="00B15585">
              <w:rPr>
                <w:rFonts w:ascii="Arial" w:hAnsi="Arial" w:cs="Arial"/>
                <w:b/>
                <w:sz w:val="20"/>
                <w:szCs w:val="20"/>
              </w:rPr>
              <w:t>1</w:t>
            </w:r>
            <w:proofErr w:type="gramEnd"/>
            <w:r w:rsidRPr="00B15585">
              <w:rPr>
                <w:rFonts w:ascii="Arial" w:hAnsi="Arial" w:cs="Arial"/>
                <w:b/>
                <w:sz w:val="20"/>
                <w:szCs w:val="20"/>
              </w:rPr>
              <w:t xml:space="preserve"> - Факт привлечения к административной ответственности (единица)</w:t>
            </w: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proofErr w:type="spellStart"/>
            <w:r w:rsidRPr="00B15585">
              <w:rPr>
                <w:rFonts w:ascii="Arial" w:hAnsi="Arial" w:cs="Arial"/>
                <w:b/>
                <w:sz w:val="20"/>
                <w:szCs w:val="20"/>
              </w:rPr>
              <w:t>Кст</w:t>
            </w:r>
            <w:proofErr w:type="spellEnd"/>
            <w:r w:rsidRPr="00B15585">
              <w:rPr>
                <w:rFonts w:ascii="Arial" w:hAnsi="Arial" w:cs="Arial"/>
                <w:b/>
                <w:sz w:val="20"/>
                <w:szCs w:val="20"/>
              </w:rPr>
              <w:t xml:space="preserve"> - коэффициент удельного веса </w:t>
            </w:r>
            <w:proofErr w:type="gramStart"/>
            <w:r w:rsidRPr="00B15585">
              <w:rPr>
                <w:rFonts w:ascii="Arial" w:hAnsi="Arial" w:cs="Arial"/>
                <w:b/>
                <w:sz w:val="20"/>
                <w:szCs w:val="20"/>
              </w:rPr>
              <w:t>статьи</w:t>
            </w:r>
            <w:proofErr w:type="gramEnd"/>
            <w:r w:rsidRPr="00B15585">
              <w:rPr>
                <w:rFonts w:ascii="Arial" w:hAnsi="Arial" w:cs="Arial"/>
                <w:b/>
                <w:sz w:val="20"/>
                <w:szCs w:val="20"/>
              </w:rPr>
              <w:t xml:space="preserve"> по которой был факт привлечения к ответственности. </w:t>
            </w: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Фст</w:t>
            </w:r>
            <w:proofErr w:type="gramStart"/>
            <w:r w:rsidRPr="00B15585">
              <w:rPr>
                <w:rFonts w:ascii="Arial" w:hAnsi="Arial" w:cs="Arial"/>
                <w:b/>
                <w:sz w:val="20"/>
                <w:szCs w:val="20"/>
              </w:rPr>
              <w:t>2</w:t>
            </w:r>
            <w:proofErr w:type="gramEnd"/>
            <w:r w:rsidRPr="00B15585">
              <w:rPr>
                <w:rFonts w:ascii="Arial" w:hAnsi="Arial" w:cs="Arial"/>
                <w:b/>
                <w:sz w:val="20"/>
                <w:szCs w:val="20"/>
              </w:rPr>
              <w:t>... - каждый факт привлечения к административной ответственности имевший место быть в отчетном периоде.</w:t>
            </w: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proofErr w:type="spellStart"/>
            <w:r w:rsidRPr="00B15585">
              <w:rPr>
                <w:rFonts w:ascii="Arial" w:hAnsi="Arial" w:cs="Arial"/>
                <w:b/>
                <w:sz w:val="20"/>
                <w:szCs w:val="20"/>
              </w:rPr>
              <w:t>Кст</w:t>
            </w:r>
            <w:proofErr w:type="spellEnd"/>
            <w:r w:rsidRPr="00B15585">
              <w:rPr>
                <w:rFonts w:ascii="Arial" w:hAnsi="Arial" w:cs="Arial"/>
                <w:b/>
                <w:sz w:val="20"/>
                <w:szCs w:val="20"/>
              </w:rPr>
              <w:t xml:space="preserve"> устанавливается в следующих значениях:</w:t>
            </w: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8.1 – 20; 8.2 – 20; 8.4-30; 8.5-20; 8.6-30; 8.7-10; 8.8 - 10; 8.12.1 - 20; 8.13 – 20; 8.14-20; 8.15-20; 8.21-30;8.35 - 40; 8.36-20; 8.31- 30; 8.41-20; 8.42- 20; 8.45 - 20; 8.46 – 30.</w:t>
            </w: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 xml:space="preserve">КС – Показатель характеризует работу по ликвидации несанкционированных свалок отходов на территории ОМСУ МО; </w:t>
            </w: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 xml:space="preserve">(Кс </w:t>
            </w:r>
            <w:r w:rsidRPr="00B15585">
              <w:rPr>
                <w:rFonts w:ascii="Arial" w:hAnsi="Arial" w:cs="Arial"/>
                <w:b/>
                <w:sz w:val="20"/>
                <w:szCs w:val="20"/>
                <w:vertAlign w:val="subscript"/>
                <w:lang w:val="en-US"/>
              </w:rPr>
              <w:t>t</w:t>
            </w:r>
            <w:r w:rsidRPr="00B15585">
              <w:rPr>
                <w:rFonts w:ascii="Arial" w:hAnsi="Arial" w:cs="Arial"/>
                <w:b/>
                <w:sz w:val="20"/>
                <w:szCs w:val="20"/>
                <w:vertAlign w:val="subscript"/>
              </w:rPr>
              <w:t>-1</w:t>
            </w:r>
            <w:proofErr w:type="gramStart"/>
            <w:r w:rsidRPr="00B15585">
              <w:rPr>
                <w:rFonts w:ascii="Arial" w:hAnsi="Arial" w:cs="Arial"/>
                <w:b/>
                <w:sz w:val="20"/>
                <w:szCs w:val="20"/>
              </w:rPr>
              <w:t xml:space="preserve"> )</w:t>
            </w:r>
            <w:proofErr w:type="gramEnd"/>
            <w:r w:rsidRPr="00B15585">
              <w:rPr>
                <w:rFonts w:ascii="Arial" w:hAnsi="Arial" w:cs="Arial"/>
                <w:b/>
                <w:sz w:val="20"/>
                <w:szCs w:val="20"/>
              </w:rPr>
              <w:t xml:space="preserve"> / </w:t>
            </w:r>
            <w:r w:rsidRPr="00B15585">
              <w:rPr>
                <w:rFonts w:ascii="Arial" w:hAnsi="Arial" w:cs="Arial"/>
                <w:b/>
                <w:sz w:val="20"/>
                <w:szCs w:val="20"/>
                <w:lang w:val="en-US"/>
              </w:rPr>
              <w:t>Kc</w:t>
            </w:r>
            <w:r w:rsidRPr="00B15585">
              <w:rPr>
                <w:rFonts w:ascii="Arial" w:hAnsi="Arial" w:cs="Arial"/>
                <w:b/>
                <w:sz w:val="20"/>
                <w:szCs w:val="20"/>
              </w:rPr>
              <w:t xml:space="preserve"> </w:t>
            </w:r>
            <w:r w:rsidRPr="00B15585">
              <w:rPr>
                <w:rFonts w:ascii="Arial" w:hAnsi="Arial" w:cs="Arial"/>
                <w:b/>
                <w:sz w:val="20"/>
                <w:szCs w:val="20"/>
                <w:vertAlign w:val="subscript"/>
                <w:lang w:val="en-US"/>
              </w:rPr>
              <w:t>t</w:t>
            </w:r>
            <w:r w:rsidRPr="00B15585">
              <w:rPr>
                <w:rFonts w:ascii="Arial" w:hAnsi="Arial" w:cs="Arial"/>
                <w:b/>
                <w:sz w:val="20"/>
                <w:szCs w:val="20"/>
              </w:rPr>
              <w:t>&lt;1,  то значение Кс=0</w:t>
            </w: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 xml:space="preserve">(Кс </w:t>
            </w:r>
            <w:r w:rsidRPr="00B15585">
              <w:rPr>
                <w:rFonts w:ascii="Arial" w:hAnsi="Arial" w:cs="Arial"/>
                <w:b/>
                <w:sz w:val="20"/>
                <w:szCs w:val="20"/>
                <w:vertAlign w:val="subscript"/>
                <w:lang w:val="en-US"/>
              </w:rPr>
              <w:t>t</w:t>
            </w:r>
            <w:r w:rsidRPr="00B15585">
              <w:rPr>
                <w:rFonts w:ascii="Arial" w:hAnsi="Arial" w:cs="Arial"/>
                <w:b/>
                <w:sz w:val="20"/>
                <w:szCs w:val="20"/>
                <w:vertAlign w:val="subscript"/>
              </w:rPr>
              <w:t>-1</w:t>
            </w:r>
            <w:proofErr w:type="gramStart"/>
            <w:r w:rsidRPr="00B15585">
              <w:rPr>
                <w:rFonts w:ascii="Arial" w:hAnsi="Arial" w:cs="Arial"/>
                <w:b/>
                <w:sz w:val="20"/>
                <w:szCs w:val="20"/>
              </w:rPr>
              <w:t xml:space="preserve"> )</w:t>
            </w:r>
            <w:proofErr w:type="gramEnd"/>
            <w:r w:rsidRPr="00B15585">
              <w:rPr>
                <w:rFonts w:ascii="Arial" w:hAnsi="Arial" w:cs="Arial"/>
                <w:b/>
                <w:sz w:val="20"/>
                <w:szCs w:val="20"/>
              </w:rPr>
              <w:t xml:space="preserve"> / </w:t>
            </w:r>
            <w:r w:rsidRPr="00B15585">
              <w:rPr>
                <w:rFonts w:ascii="Arial" w:hAnsi="Arial" w:cs="Arial"/>
                <w:b/>
                <w:sz w:val="20"/>
                <w:szCs w:val="20"/>
                <w:lang w:val="en-US"/>
              </w:rPr>
              <w:t>Kc</w:t>
            </w:r>
            <w:r w:rsidRPr="00B15585">
              <w:rPr>
                <w:rFonts w:ascii="Arial" w:hAnsi="Arial" w:cs="Arial"/>
                <w:b/>
                <w:sz w:val="20"/>
                <w:szCs w:val="20"/>
              </w:rPr>
              <w:t xml:space="preserve"> </w:t>
            </w:r>
            <w:r w:rsidRPr="00B15585">
              <w:rPr>
                <w:rFonts w:ascii="Arial" w:hAnsi="Arial" w:cs="Arial"/>
                <w:b/>
                <w:sz w:val="20"/>
                <w:szCs w:val="20"/>
                <w:vertAlign w:val="subscript"/>
                <w:lang w:val="en-US"/>
              </w:rPr>
              <w:t>t</w:t>
            </w:r>
            <w:r w:rsidRPr="00B15585">
              <w:rPr>
                <w:rFonts w:ascii="Arial" w:hAnsi="Arial" w:cs="Arial"/>
                <w:b/>
                <w:sz w:val="20"/>
                <w:szCs w:val="20"/>
              </w:rPr>
              <w:t>=1,  то значение Кс=0,5</w:t>
            </w: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 xml:space="preserve">(Кс </w:t>
            </w:r>
            <w:r w:rsidRPr="00B15585">
              <w:rPr>
                <w:rFonts w:ascii="Arial" w:hAnsi="Arial" w:cs="Arial"/>
                <w:b/>
                <w:sz w:val="20"/>
                <w:szCs w:val="20"/>
                <w:vertAlign w:val="subscript"/>
                <w:lang w:val="en-US"/>
              </w:rPr>
              <w:t>t</w:t>
            </w:r>
            <w:r w:rsidRPr="00B15585">
              <w:rPr>
                <w:rFonts w:ascii="Arial" w:hAnsi="Arial" w:cs="Arial"/>
                <w:b/>
                <w:sz w:val="20"/>
                <w:szCs w:val="20"/>
                <w:vertAlign w:val="subscript"/>
              </w:rPr>
              <w:t>-1</w:t>
            </w:r>
            <w:proofErr w:type="gramStart"/>
            <w:r w:rsidRPr="00B15585">
              <w:rPr>
                <w:rFonts w:ascii="Arial" w:hAnsi="Arial" w:cs="Arial"/>
                <w:b/>
                <w:sz w:val="20"/>
                <w:szCs w:val="20"/>
              </w:rPr>
              <w:t xml:space="preserve"> )</w:t>
            </w:r>
            <w:proofErr w:type="gramEnd"/>
            <w:r w:rsidRPr="00B15585">
              <w:rPr>
                <w:rFonts w:ascii="Arial" w:hAnsi="Arial" w:cs="Arial"/>
                <w:b/>
                <w:sz w:val="20"/>
                <w:szCs w:val="20"/>
              </w:rPr>
              <w:t xml:space="preserve"> / </w:t>
            </w:r>
            <w:r w:rsidRPr="00B15585">
              <w:rPr>
                <w:rFonts w:ascii="Arial" w:hAnsi="Arial" w:cs="Arial"/>
                <w:b/>
                <w:sz w:val="20"/>
                <w:szCs w:val="20"/>
                <w:lang w:val="en-US"/>
              </w:rPr>
              <w:t>Kc</w:t>
            </w:r>
            <w:r w:rsidRPr="00B15585">
              <w:rPr>
                <w:rFonts w:ascii="Arial" w:hAnsi="Arial" w:cs="Arial"/>
                <w:b/>
                <w:sz w:val="20"/>
                <w:szCs w:val="20"/>
              </w:rPr>
              <w:t xml:space="preserve"> </w:t>
            </w:r>
            <w:r w:rsidRPr="00B15585">
              <w:rPr>
                <w:rFonts w:ascii="Arial" w:hAnsi="Arial" w:cs="Arial"/>
                <w:b/>
                <w:sz w:val="20"/>
                <w:szCs w:val="20"/>
                <w:vertAlign w:val="subscript"/>
                <w:lang w:val="en-US"/>
              </w:rPr>
              <w:t>t</w:t>
            </w:r>
            <w:r w:rsidRPr="00B15585">
              <w:rPr>
                <w:rFonts w:ascii="Arial" w:hAnsi="Arial" w:cs="Arial"/>
                <w:b/>
                <w:sz w:val="20"/>
                <w:szCs w:val="20"/>
              </w:rPr>
              <w:t>&lt;2,  то значение Кс=1</w:t>
            </w: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 xml:space="preserve">(Кс </w:t>
            </w:r>
            <w:r w:rsidRPr="00B15585">
              <w:rPr>
                <w:rFonts w:ascii="Arial" w:hAnsi="Arial" w:cs="Arial"/>
                <w:b/>
                <w:sz w:val="20"/>
                <w:szCs w:val="20"/>
                <w:vertAlign w:val="subscript"/>
                <w:lang w:val="en-US"/>
              </w:rPr>
              <w:t>t</w:t>
            </w:r>
            <w:r w:rsidRPr="00B15585">
              <w:rPr>
                <w:rFonts w:ascii="Arial" w:hAnsi="Arial" w:cs="Arial"/>
                <w:b/>
                <w:sz w:val="20"/>
                <w:szCs w:val="20"/>
                <w:vertAlign w:val="subscript"/>
              </w:rPr>
              <w:t>-1</w:t>
            </w:r>
            <w:proofErr w:type="gramStart"/>
            <w:r w:rsidRPr="00B15585">
              <w:rPr>
                <w:rFonts w:ascii="Arial" w:hAnsi="Arial" w:cs="Arial"/>
                <w:b/>
                <w:sz w:val="20"/>
                <w:szCs w:val="20"/>
              </w:rPr>
              <w:t xml:space="preserve"> )</w:t>
            </w:r>
            <w:proofErr w:type="gramEnd"/>
            <w:r w:rsidRPr="00B15585">
              <w:rPr>
                <w:rFonts w:ascii="Arial" w:hAnsi="Arial" w:cs="Arial"/>
                <w:b/>
                <w:sz w:val="20"/>
                <w:szCs w:val="20"/>
              </w:rPr>
              <w:t xml:space="preserve"> / </w:t>
            </w:r>
            <w:r w:rsidRPr="00B15585">
              <w:rPr>
                <w:rFonts w:ascii="Arial" w:hAnsi="Arial" w:cs="Arial"/>
                <w:b/>
                <w:sz w:val="20"/>
                <w:szCs w:val="20"/>
                <w:lang w:val="en-US"/>
              </w:rPr>
              <w:t>Kc</w:t>
            </w:r>
            <w:r w:rsidRPr="00B15585">
              <w:rPr>
                <w:rFonts w:ascii="Arial" w:hAnsi="Arial" w:cs="Arial"/>
                <w:b/>
                <w:sz w:val="20"/>
                <w:szCs w:val="20"/>
              </w:rPr>
              <w:t xml:space="preserve"> </w:t>
            </w:r>
            <w:r w:rsidRPr="00B15585">
              <w:rPr>
                <w:rFonts w:ascii="Arial" w:hAnsi="Arial" w:cs="Arial"/>
                <w:b/>
                <w:sz w:val="20"/>
                <w:szCs w:val="20"/>
                <w:vertAlign w:val="subscript"/>
                <w:lang w:val="en-US"/>
              </w:rPr>
              <w:t>t</w:t>
            </w:r>
            <w:r w:rsidRPr="00B15585">
              <w:rPr>
                <w:rFonts w:ascii="Arial" w:hAnsi="Arial" w:cs="Arial"/>
                <w:b/>
                <w:sz w:val="20"/>
                <w:szCs w:val="20"/>
              </w:rPr>
              <w:t>&gt;=2,  то значение Кс=1.5</w:t>
            </w: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lang w:val="en-US"/>
              </w:rPr>
              <w:t>Kc</w:t>
            </w:r>
            <w:r w:rsidRPr="00B15585">
              <w:rPr>
                <w:rFonts w:ascii="Arial" w:hAnsi="Arial" w:cs="Arial"/>
                <w:b/>
                <w:sz w:val="20"/>
                <w:szCs w:val="20"/>
              </w:rPr>
              <w:t xml:space="preserve"> </w:t>
            </w:r>
            <w:r w:rsidRPr="00B15585">
              <w:rPr>
                <w:rFonts w:ascii="Arial" w:hAnsi="Arial" w:cs="Arial"/>
                <w:b/>
                <w:sz w:val="20"/>
                <w:szCs w:val="20"/>
                <w:vertAlign w:val="subscript"/>
                <w:lang w:val="en-US"/>
              </w:rPr>
              <w:t>t</w:t>
            </w:r>
            <w:r w:rsidRPr="00B15585">
              <w:rPr>
                <w:rFonts w:ascii="Arial" w:hAnsi="Arial" w:cs="Arial"/>
                <w:b/>
                <w:sz w:val="20"/>
                <w:szCs w:val="20"/>
                <w:vertAlign w:val="subscript"/>
              </w:rPr>
              <w:t xml:space="preserve"> </w:t>
            </w:r>
            <w:r w:rsidRPr="00B15585">
              <w:rPr>
                <w:rFonts w:ascii="Arial" w:hAnsi="Arial" w:cs="Arial"/>
                <w:b/>
                <w:sz w:val="20"/>
                <w:szCs w:val="20"/>
              </w:rPr>
              <w:t>= 0, то значение Кс=2</w:t>
            </w: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Где</w:t>
            </w: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lang w:val="en-US"/>
              </w:rPr>
              <w:t>Kc</w:t>
            </w:r>
            <w:r w:rsidRPr="00B15585">
              <w:rPr>
                <w:rFonts w:ascii="Arial" w:hAnsi="Arial" w:cs="Arial"/>
                <w:b/>
                <w:sz w:val="20"/>
                <w:szCs w:val="20"/>
              </w:rPr>
              <w:t xml:space="preserve"> </w:t>
            </w:r>
            <w:r w:rsidRPr="00B15585">
              <w:rPr>
                <w:rFonts w:ascii="Arial" w:hAnsi="Arial" w:cs="Arial"/>
                <w:b/>
                <w:sz w:val="20"/>
                <w:szCs w:val="20"/>
                <w:vertAlign w:val="subscript"/>
                <w:lang w:val="en-US"/>
              </w:rPr>
              <w:t>t</w:t>
            </w:r>
            <w:r w:rsidRPr="00B15585">
              <w:rPr>
                <w:rFonts w:ascii="Arial" w:hAnsi="Arial" w:cs="Arial"/>
                <w:b/>
                <w:sz w:val="20"/>
                <w:szCs w:val="20"/>
                <w:vertAlign w:val="subscript"/>
              </w:rPr>
              <w:t xml:space="preserve"> – </w:t>
            </w:r>
            <w:r w:rsidRPr="00B15585">
              <w:rPr>
                <w:rFonts w:ascii="Arial" w:hAnsi="Arial" w:cs="Arial"/>
                <w:b/>
                <w:sz w:val="20"/>
                <w:szCs w:val="20"/>
              </w:rPr>
              <w:t>количество несанкционированных свалок отходов на конец отчетного периода</w:t>
            </w: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 xml:space="preserve">Кс </w:t>
            </w:r>
            <w:r w:rsidRPr="00B15585">
              <w:rPr>
                <w:rFonts w:ascii="Arial" w:hAnsi="Arial" w:cs="Arial"/>
                <w:b/>
                <w:sz w:val="20"/>
                <w:szCs w:val="20"/>
                <w:vertAlign w:val="subscript"/>
                <w:lang w:val="en-US"/>
              </w:rPr>
              <w:t>t</w:t>
            </w:r>
            <w:r w:rsidRPr="00B15585">
              <w:rPr>
                <w:rFonts w:ascii="Arial" w:hAnsi="Arial" w:cs="Arial"/>
                <w:b/>
                <w:sz w:val="20"/>
                <w:szCs w:val="20"/>
                <w:vertAlign w:val="subscript"/>
              </w:rPr>
              <w:t xml:space="preserve">-1 – </w:t>
            </w:r>
            <w:r w:rsidRPr="00B15585">
              <w:rPr>
                <w:rFonts w:ascii="Arial" w:hAnsi="Arial" w:cs="Arial"/>
                <w:b/>
                <w:sz w:val="20"/>
                <w:szCs w:val="20"/>
              </w:rPr>
              <w:t>количество несанкционированных свалок отходов на конец года, предшествующего отчетному году</w:t>
            </w: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proofErr w:type="spellStart"/>
            <w:r w:rsidRPr="00B15585">
              <w:rPr>
                <w:rFonts w:ascii="Arial" w:hAnsi="Arial" w:cs="Arial"/>
                <w:b/>
                <w:sz w:val="20"/>
                <w:szCs w:val="20"/>
              </w:rPr>
              <w:t>Квв</w:t>
            </w:r>
            <w:proofErr w:type="spellEnd"/>
            <w:r w:rsidRPr="00B15585">
              <w:rPr>
                <w:rFonts w:ascii="Arial" w:hAnsi="Arial" w:cs="Arial"/>
                <w:b/>
                <w:sz w:val="20"/>
                <w:szCs w:val="20"/>
              </w:rPr>
              <w:t xml:space="preserve"> устанавливается как (</w:t>
            </w:r>
            <w:proofErr w:type="spellStart"/>
            <w:r w:rsidRPr="00B15585">
              <w:rPr>
                <w:rFonts w:ascii="Arial" w:hAnsi="Arial" w:cs="Arial"/>
                <w:b/>
                <w:sz w:val="20"/>
                <w:szCs w:val="20"/>
              </w:rPr>
              <w:t>Поб</w:t>
            </w:r>
            <w:proofErr w:type="spellEnd"/>
            <w:r w:rsidRPr="00B15585">
              <w:rPr>
                <w:rFonts w:ascii="Arial" w:hAnsi="Arial" w:cs="Arial"/>
                <w:b/>
                <w:sz w:val="20"/>
                <w:szCs w:val="20"/>
              </w:rPr>
              <w:t>/</w:t>
            </w:r>
            <w:proofErr w:type="gramStart"/>
            <w:r w:rsidRPr="00B15585">
              <w:rPr>
                <w:rFonts w:ascii="Arial" w:hAnsi="Arial" w:cs="Arial"/>
                <w:b/>
                <w:sz w:val="20"/>
                <w:szCs w:val="20"/>
              </w:rPr>
              <w:t>П</w:t>
            </w:r>
            <w:proofErr w:type="gramEnd"/>
            <w:r w:rsidRPr="00B15585">
              <w:rPr>
                <w:rFonts w:ascii="Arial" w:hAnsi="Arial" w:cs="Arial"/>
                <w:b/>
                <w:sz w:val="20"/>
                <w:szCs w:val="20"/>
              </w:rPr>
              <w:t xml:space="preserve"> *100)*</w:t>
            </w:r>
            <w:proofErr w:type="spellStart"/>
            <w:r w:rsidRPr="00B15585">
              <w:rPr>
                <w:rFonts w:ascii="Arial" w:hAnsi="Arial" w:cs="Arial"/>
                <w:b/>
                <w:sz w:val="20"/>
                <w:szCs w:val="20"/>
              </w:rPr>
              <w:t>Ко+Вл</w:t>
            </w:r>
            <w:proofErr w:type="spellEnd"/>
            <w:r w:rsidRPr="00B15585">
              <w:rPr>
                <w:rFonts w:ascii="Arial" w:hAnsi="Arial" w:cs="Arial"/>
                <w:b/>
                <w:sz w:val="20"/>
                <w:szCs w:val="20"/>
              </w:rPr>
              <w:t xml:space="preserve">*10, </w:t>
            </w:r>
            <w:proofErr w:type="spellStart"/>
            <w:r w:rsidRPr="00B15585">
              <w:rPr>
                <w:rFonts w:ascii="Arial" w:hAnsi="Arial" w:cs="Arial"/>
                <w:b/>
                <w:sz w:val="20"/>
                <w:szCs w:val="20"/>
              </w:rPr>
              <w:t>гле</w:t>
            </w:r>
            <w:proofErr w:type="spellEnd"/>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proofErr w:type="spellStart"/>
            <w:r w:rsidRPr="00B15585">
              <w:rPr>
                <w:rFonts w:ascii="Arial" w:hAnsi="Arial" w:cs="Arial"/>
                <w:b/>
                <w:sz w:val="20"/>
                <w:szCs w:val="20"/>
              </w:rPr>
              <w:t>Поб</w:t>
            </w:r>
            <w:proofErr w:type="spellEnd"/>
            <w:r w:rsidRPr="00B15585">
              <w:rPr>
                <w:rFonts w:ascii="Arial" w:hAnsi="Arial" w:cs="Arial"/>
                <w:b/>
                <w:sz w:val="20"/>
                <w:szCs w:val="20"/>
              </w:rPr>
              <w:t xml:space="preserve"> – протяженность водных объектов в отчетном периоде;</w:t>
            </w: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П-общая протяженность водных объектов;</w:t>
            </w: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 xml:space="preserve">Ко-коэффициент </w:t>
            </w:r>
            <w:proofErr w:type="gramStart"/>
            <w:r w:rsidRPr="00B15585">
              <w:rPr>
                <w:rFonts w:ascii="Arial" w:hAnsi="Arial" w:cs="Arial"/>
                <w:b/>
                <w:sz w:val="20"/>
                <w:szCs w:val="20"/>
              </w:rPr>
              <w:t>ликвидированных</w:t>
            </w:r>
            <w:proofErr w:type="gramEnd"/>
            <w:r w:rsidRPr="00B15585">
              <w:rPr>
                <w:rFonts w:ascii="Arial" w:hAnsi="Arial" w:cs="Arial"/>
                <w:b/>
                <w:sz w:val="20"/>
                <w:szCs w:val="20"/>
              </w:rPr>
              <w:t xml:space="preserve"> </w:t>
            </w:r>
            <w:proofErr w:type="spellStart"/>
            <w:r w:rsidRPr="00B15585">
              <w:rPr>
                <w:rFonts w:ascii="Arial" w:hAnsi="Arial" w:cs="Arial"/>
                <w:b/>
                <w:sz w:val="20"/>
                <w:szCs w:val="20"/>
              </w:rPr>
              <w:t>водовыпусков</w:t>
            </w:r>
            <w:proofErr w:type="spellEnd"/>
            <w:r w:rsidRPr="00B15585">
              <w:rPr>
                <w:rFonts w:ascii="Arial" w:hAnsi="Arial" w:cs="Arial"/>
                <w:b/>
                <w:sz w:val="20"/>
                <w:szCs w:val="20"/>
              </w:rPr>
              <w:t xml:space="preserve"> в отчетном периоде;</w:t>
            </w:r>
          </w:p>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proofErr w:type="spellStart"/>
            <w:r w:rsidRPr="00B15585">
              <w:rPr>
                <w:rFonts w:ascii="Arial" w:hAnsi="Arial" w:cs="Arial"/>
                <w:b/>
                <w:sz w:val="20"/>
                <w:szCs w:val="20"/>
              </w:rPr>
              <w:t>Вл</w:t>
            </w:r>
            <w:proofErr w:type="spellEnd"/>
            <w:r w:rsidRPr="00B15585">
              <w:rPr>
                <w:rFonts w:ascii="Arial" w:hAnsi="Arial" w:cs="Arial"/>
                <w:b/>
                <w:sz w:val="20"/>
                <w:szCs w:val="20"/>
              </w:rPr>
              <w:t xml:space="preserve">-количество </w:t>
            </w:r>
            <w:proofErr w:type="gramStart"/>
            <w:r w:rsidRPr="00B15585">
              <w:rPr>
                <w:rFonts w:ascii="Arial" w:hAnsi="Arial" w:cs="Arial"/>
                <w:b/>
                <w:sz w:val="20"/>
                <w:szCs w:val="20"/>
              </w:rPr>
              <w:t>ликвидированных</w:t>
            </w:r>
            <w:proofErr w:type="gramEnd"/>
            <w:r w:rsidRPr="00B15585">
              <w:rPr>
                <w:rFonts w:ascii="Arial" w:hAnsi="Arial" w:cs="Arial"/>
                <w:b/>
                <w:sz w:val="20"/>
                <w:szCs w:val="20"/>
              </w:rPr>
              <w:t xml:space="preserve"> </w:t>
            </w:r>
            <w:proofErr w:type="spellStart"/>
            <w:r w:rsidRPr="00B15585">
              <w:rPr>
                <w:rFonts w:ascii="Arial" w:hAnsi="Arial" w:cs="Arial"/>
                <w:b/>
                <w:sz w:val="20"/>
                <w:szCs w:val="20"/>
              </w:rPr>
              <w:t>водовыпусков</w:t>
            </w:r>
            <w:proofErr w:type="spellEnd"/>
            <w:r w:rsidRPr="00B15585">
              <w:rPr>
                <w:rFonts w:ascii="Arial" w:hAnsi="Arial" w:cs="Arial"/>
                <w:b/>
                <w:sz w:val="20"/>
                <w:szCs w:val="20"/>
              </w:rPr>
              <w:t xml:space="preserve"> в отчетном период.</w:t>
            </w:r>
          </w:p>
        </w:tc>
        <w:tc>
          <w:tcPr>
            <w:tcW w:w="4677" w:type="dxa"/>
          </w:tcPr>
          <w:p w:rsidR="00B15585" w:rsidRPr="00B15585" w:rsidRDefault="00B15585" w:rsidP="00B15585">
            <w:pPr>
              <w:spacing w:after="0" w:line="240" w:lineRule="auto"/>
              <w:jc w:val="both"/>
              <w:rPr>
                <w:rFonts w:ascii="Arial" w:hAnsi="Arial" w:cs="Arial"/>
                <w:b/>
                <w:sz w:val="20"/>
                <w:szCs w:val="20"/>
              </w:rPr>
            </w:pPr>
            <w:r w:rsidRPr="00B15585">
              <w:rPr>
                <w:rFonts w:ascii="Arial" w:hAnsi="Arial" w:cs="Arial"/>
                <w:b/>
                <w:sz w:val="20"/>
                <w:szCs w:val="20"/>
              </w:rPr>
              <w:t xml:space="preserve">Путём заполнения форм в системе ведомственной отчетности ГАС «Управление» МО </w:t>
            </w:r>
          </w:p>
        </w:tc>
        <w:tc>
          <w:tcPr>
            <w:tcW w:w="1418" w:type="dxa"/>
          </w:tcPr>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ежеквартально</w:t>
            </w:r>
          </w:p>
        </w:tc>
      </w:tr>
      <w:tr w:rsidR="00B15585" w:rsidRPr="00B15585" w:rsidTr="006646B3">
        <w:trPr>
          <w:trHeight w:val="301"/>
        </w:trPr>
        <w:tc>
          <w:tcPr>
            <w:tcW w:w="675" w:type="dxa"/>
            <w:gridSpan w:val="2"/>
            <w:shd w:val="clear" w:color="auto" w:fill="auto"/>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B15585">
              <w:rPr>
                <w:rFonts w:ascii="Arial" w:hAnsi="Arial" w:cs="Arial"/>
                <w:b/>
                <w:color w:val="000000"/>
                <w:sz w:val="20"/>
                <w:szCs w:val="20"/>
              </w:rPr>
              <w:t>2</w:t>
            </w:r>
          </w:p>
        </w:tc>
        <w:tc>
          <w:tcPr>
            <w:tcW w:w="14356" w:type="dxa"/>
            <w:gridSpan w:val="5"/>
            <w:shd w:val="clear" w:color="auto" w:fill="auto"/>
          </w:tcPr>
          <w:p w:rsidR="00B15585" w:rsidRPr="00B15585" w:rsidRDefault="00B15585" w:rsidP="00B15585">
            <w:pPr>
              <w:widowControl w:val="0"/>
              <w:tabs>
                <w:tab w:val="center" w:pos="4677"/>
                <w:tab w:val="right" w:pos="9355"/>
              </w:tabs>
              <w:autoSpaceDE w:val="0"/>
              <w:autoSpaceDN w:val="0"/>
              <w:adjustRightInd w:val="0"/>
              <w:spacing w:after="0" w:line="240" w:lineRule="auto"/>
              <w:rPr>
                <w:rFonts w:ascii="Arial" w:hAnsi="Arial" w:cs="Arial"/>
                <w:b/>
                <w:color w:val="000000"/>
                <w:sz w:val="20"/>
                <w:szCs w:val="20"/>
              </w:rPr>
            </w:pPr>
            <w:r w:rsidRPr="00B15585">
              <w:rPr>
                <w:rFonts w:ascii="Arial" w:hAnsi="Arial" w:cs="Arial"/>
                <w:b/>
                <w:sz w:val="20"/>
                <w:szCs w:val="20"/>
              </w:rPr>
              <w:t>Подпрограмма 2 «Развитие водохозяйственного комплекса»</w:t>
            </w:r>
          </w:p>
        </w:tc>
      </w:tr>
      <w:tr w:rsidR="00B15585" w:rsidRPr="00B15585" w:rsidTr="006646B3">
        <w:trPr>
          <w:trHeight w:val="1399"/>
        </w:trPr>
        <w:tc>
          <w:tcPr>
            <w:tcW w:w="675" w:type="dxa"/>
            <w:gridSpan w:val="2"/>
            <w:shd w:val="clear" w:color="auto" w:fill="auto"/>
            <w:vAlign w:val="center"/>
          </w:tcPr>
          <w:p w:rsidR="00B15585" w:rsidRPr="00B15585" w:rsidRDefault="00B15585" w:rsidP="00B15585">
            <w:pPr>
              <w:widowControl w:val="0"/>
              <w:autoSpaceDE w:val="0"/>
              <w:autoSpaceDN w:val="0"/>
              <w:adjustRightInd w:val="0"/>
              <w:spacing w:after="0" w:line="240" w:lineRule="auto"/>
              <w:jc w:val="center"/>
              <w:outlineLvl w:val="1"/>
              <w:rPr>
                <w:rFonts w:ascii="Arial" w:hAnsi="Arial" w:cs="Arial"/>
                <w:b/>
                <w:sz w:val="20"/>
                <w:szCs w:val="20"/>
              </w:rPr>
            </w:pPr>
            <w:r w:rsidRPr="00B15585">
              <w:rPr>
                <w:rFonts w:ascii="Arial" w:hAnsi="Arial" w:cs="Arial"/>
                <w:b/>
                <w:sz w:val="20"/>
                <w:szCs w:val="20"/>
              </w:rPr>
              <w:t>2.1</w:t>
            </w:r>
          </w:p>
        </w:tc>
        <w:tc>
          <w:tcPr>
            <w:tcW w:w="2858" w:type="dxa"/>
            <w:shd w:val="clear" w:color="auto" w:fill="auto"/>
            <w:vAlign w:val="center"/>
          </w:tcPr>
          <w:p w:rsidR="00B15585" w:rsidRPr="00B15585" w:rsidRDefault="00B15585" w:rsidP="00B15585">
            <w:pPr>
              <w:widowControl w:val="0"/>
              <w:autoSpaceDE w:val="0"/>
              <w:autoSpaceDN w:val="0"/>
              <w:adjustRightInd w:val="0"/>
              <w:spacing w:after="0" w:line="240" w:lineRule="auto"/>
              <w:outlineLvl w:val="1"/>
              <w:rPr>
                <w:rFonts w:ascii="Arial" w:hAnsi="Arial" w:cs="Arial"/>
                <w:b/>
                <w:sz w:val="20"/>
                <w:szCs w:val="20"/>
              </w:rPr>
            </w:pPr>
            <w:r w:rsidRPr="00B15585">
              <w:rPr>
                <w:rFonts w:ascii="Arial" w:hAnsi="Arial" w:cs="Arial"/>
                <w:b/>
                <w:sz w:val="20"/>
                <w:szCs w:val="20"/>
              </w:rPr>
              <w:t>Количество водных объектов, на которых проведены работы по очистке и благоустройству</w:t>
            </w:r>
          </w:p>
        </w:tc>
        <w:tc>
          <w:tcPr>
            <w:tcW w:w="1008" w:type="dxa"/>
            <w:shd w:val="clear" w:color="auto" w:fill="auto"/>
          </w:tcPr>
          <w:p w:rsidR="00B15585" w:rsidRPr="00B15585" w:rsidRDefault="00B15585" w:rsidP="00B15585">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B15585">
              <w:rPr>
                <w:rFonts w:ascii="Arial" w:eastAsia="Calibri" w:hAnsi="Arial" w:cs="Arial"/>
                <w:b/>
                <w:sz w:val="20"/>
                <w:szCs w:val="20"/>
              </w:rPr>
              <w:t>единиц</w:t>
            </w:r>
          </w:p>
        </w:tc>
        <w:tc>
          <w:tcPr>
            <w:tcW w:w="4395" w:type="dxa"/>
          </w:tcPr>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Данный показатель определяется количеством объектов, на которых проведены мероприятия по экологической реабилитации.</w:t>
            </w:r>
          </w:p>
        </w:tc>
        <w:tc>
          <w:tcPr>
            <w:tcW w:w="4677" w:type="dxa"/>
          </w:tcPr>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Акты сдачи-приемки выполненных работ по муниципальным контрактам.</w:t>
            </w:r>
          </w:p>
        </w:tc>
        <w:tc>
          <w:tcPr>
            <w:tcW w:w="1418" w:type="dxa"/>
          </w:tcPr>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 xml:space="preserve">ежеквартально </w:t>
            </w:r>
          </w:p>
        </w:tc>
      </w:tr>
      <w:tr w:rsidR="00B15585" w:rsidRPr="00B15585" w:rsidTr="006646B3">
        <w:trPr>
          <w:trHeight w:val="1456"/>
        </w:trPr>
        <w:tc>
          <w:tcPr>
            <w:tcW w:w="675" w:type="dxa"/>
            <w:gridSpan w:val="2"/>
            <w:shd w:val="clear" w:color="auto" w:fill="auto"/>
          </w:tcPr>
          <w:p w:rsidR="00B15585" w:rsidRPr="00B15585" w:rsidRDefault="00B15585" w:rsidP="00B15585">
            <w:pPr>
              <w:widowControl w:val="0"/>
              <w:autoSpaceDE w:val="0"/>
              <w:autoSpaceDN w:val="0"/>
              <w:adjustRightInd w:val="0"/>
              <w:ind w:left="-725" w:firstLine="720"/>
              <w:jc w:val="center"/>
              <w:rPr>
                <w:rFonts w:ascii="Arial" w:hAnsi="Arial" w:cs="Arial"/>
                <w:b/>
                <w:sz w:val="20"/>
                <w:szCs w:val="20"/>
              </w:rPr>
            </w:pPr>
            <w:r w:rsidRPr="00B15585">
              <w:rPr>
                <w:rFonts w:ascii="Arial" w:hAnsi="Arial" w:cs="Arial"/>
                <w:b/>
                <w:sz w:val="20"/>
                <w:szCs w:val="20"/>
              </w:rPr>
              <w:t xml:space="preserve">2.2 </w:t>
            </w:r>
          </w:p>
        </w:tc>
        <w:tc>
          <w:tcPr>
            <w:tcW w:w="2858" w:type="dxa"/>
            <w:shd w:val="clear" w:color="auto" w:fill="auto"/>
          </w:tcPr>
          <w:p w:rsidR="00B15585" w:rsidRPr="00B15585" w:rsidRDefault="00B15585" w:rsidP="00B15585">
            <w:pPr>
              <w:widowControl w:val="0"/>
              <w:autoSpaceDE w:val="0"/>
              <w:autoSpaceDN w:val="0"/>
              <w:adjustRightInd w:val="0"/>
              <w:rPr>
                <w:rFonts w:ascii="Arial" w:hAnsi="Arial" w:cs="Arial"/>
                <w:b/>
                <w:sz w:val="20"/>
                <w:szCs w:val="20"/>
              </w:rPr>
            </w:pPr>
            <w:r w:rsidRPr="00B15585">
              <w:rPr>
                <w:rFonts w:ascii="Arial" w:hAnsi="Arial" w:cs="Arial"/>
                <w:b/>
                <w:sz w:val="20"/>
                <w:szCs w:val="20"/>
              </w:rPr>
              <w:t>Количество водных объектов, на которых выполнены комплексы мероприятий по ликвидации последствий засорения</w:t>
            </w:r>
          </w:p>
        </w:tc>
        <w:tc>
          <w:tcPr>
            <w:tcW w:w="1008" w:type="dxa"/>
            <w:shd w:val="clear" w:color="auto" w:fill="auto"/>
          </w:tcPr>
          <w:p w:rsidR="00B15585" w:rsidRPr="00B15585" w:rsidRDefault="00B15585" w:rsidP="00B15585">
            <w:pPr>
              <w:widowControl w:val="0"/>
              <w:autoSpaceDE w:val="0"/>
              <w:autoSpaceDN w:val="0"/>
              <w:adjustRightInd w:val="0"/>
              <w:jc w:val="center"/>
              <w:rPr>
                <w:rFonts w:ascii="Arial" w:hAnsi="Arial" w:cs="Arial"/>
                <w:b/>
                <w:sz w:val="20"/>
                <w:szCs w:val="20"/>
              </w:rPr>
            </w:pPr>
            <w:r w:rsidRPr="00B15585">
              <w:rPr>
                <w:rFonts w:ascii="Arial" w:hAnsi="Arial" w:cs="Arial"/>
                <w:b/>
                <w:sz w:val="20"/>
                <w:szCs w:val="20"/>
              </w:rPr>
              <w:t>Шт.</w:t>
            </w:r>
          </w:p>
        </w:tc>
        <w:tc>
          <w:tcPr>
            <w:tcW w:w="4395" w:type="dxa"/>
          </w:tcPr>
          <w:p w:rsidR="00B15585" w:rsidRPr="00B15585" w:rsidRDefault="00B15585" w:rsidP="00B15585">
            <w:pPr>
              <w:widowControl w:val="0"/>
              <w:autoSpaceDE w:val="0"/>
              <w:autoSpaceDN w:val="0"/>
              <w:adjustRightInd w:val="0"/>
              <w:jc w:val="both"/>
              <w:rPr>
                <w:rFonts w:ascii="Arial" w:hAnsi="Arial" w:cs="Arial"/>
                <w:b/>
                <w:sz w:val="20"/>
                <w:szCs w:val="20"/>
              </w:rPr>
            </w:pPr>
            <w:r w:rsidRPr="00B15585">
              <w:rPr>
                <w:rFonts w:ascii="Arial" w:hAnsi="Arial" w:cs="Arial"/>
                <w:b/>
                <w:sz w:val="20"/>
                <w:szCs w:val="20"/>
              </w:rPr>
              <w:t xml:space="preserve">Показатель рассчитывается нарастающим итогом с 2021 года как сумма водных объектов, на которых в отчетном периоде выполнены комплексы мероприятий по ликвидации последствий засорения водных объектов. </w:t>
            </w:r>
          </w:p>
        </w:tc>
        <w:tc>
          <w:tcPr>
            <w:tcW w:w="4677" w:type="dxa"/>
          </w:tcPr>
          <w:p w:rsidR="00B15585" w:rsidRPr="00B15585" w:rsidRDefault="00B15585" w:rsidP="00B15585">
            <w:pPr>
              <w:widowControl w:val="0"/>
              <w:autoSpaceDE w:val="0"/>
              <w:autoSpaceDN w:val="0"/>
              <w:adjustRightInd w:val="0"/>
              <w:jc w:val="center"/>
              <w:rPr>
                <w:rFonts w:ascii="Arial" w:hAnsi="Arial" w:cs="Arial"/>
                <w:b/>
                <w:sz w:val="20"/>
                <w:szCs w:val="20"/>
              </w:rPr>
            </w:pPr>
            <w:r w:rsidRPr="00B15585">
              <w:rPr>
                <w:rFonts w:ascii="Arial" w:hAnsi="Arial" w:cs="Arial"/>
                <w:b/>
                <w:sz w:val="20"/>
                <w:szCs w:val="20"/>
              </w:rPr>
              <w:t>Акты выполненных работ</w:t>
            </w:r>
          </w:p>
        </w:tc>
        <w:tc>
          <w:tcPr>
            <w:tcW w:w="1418" w:type="dxa"/>
          </w:tcPr>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 xml:space="preserve">Ежеквартально до 10 числа месяца, следующего за </w:t>
            </w:r>
            <w:proofErr w:type="gramStart"/>
            <w:r w:rsidRPr="00B15585">
              <w:rPr>
                <w:rFonts w:ascii="Arial" w:hAnsi="Arial" w:cs="Arial"/>
                <w:b/>
                <w:sz w:val="20"/>
                <w:szCs w:val="20"/>
              </w:rPr>
              <w:t>отчетным</w:t>
            </w:r>
            <w:proofErr w:type="gramEnd"/>
          </w:p>
        </w:tc>
      </w:tr>
      <w:tr w:rsidR="00B15585" w:rsidRPr="00B15585" w:rsidTr="006646B3">
        <w:tc>
          <w:tcPr>
            <w:tcW w:w="675" w:type="dxa"/>
            <w:gridSpan w:val="2"/>
            <w:shd w:val="clear" w:color="auto" w:fill="auto"/>
            <w:vAlign w:val="center"/>
          </w:tcPr>
          <w:p w:rsidR="00B15585" w:rsidRPr="00B15585" w:rsidRDefault="00B15585" w:rsidP="00B15585">
            <w:pPr>
              <w:widowControl w:val="0"/>
              <w:autoSpaceDE w:val="0"/>
              <w:autoSpaceDN w:val="0"/>
              <w:adjustRightInd w:val="0"/>
              <w:spacing w:after="0" w:line="240" w:lineRule="auto"/>
              <w:jc w:val="center"/>
              <w:outlineLvl w:val="1"/>
              <w:rPr>
                <w:rFonts w:ascii="Arial" w:hAnsi="Arial" w:cs="Arial"/>
                <w:b/>
                <w:sz w:val="20"/>
                <w:szCs w:val="20"/>
              </w:rPr>
            </w:pPr>
            <w:r w:rsidRPr="00B15585">
              <w:rPr>
                <w:rFonts w:ascii="Arial" w:hAnsi="Arial" w:cs="Arial"/>
                <w:b/>
                <w:sz w:val="20"/>
                <w:szCs w:val="20"/>
              </w:rPr>
              <w:t>3</w:t>
            </w:r>
          </w:p>
        </w:tc>
        <w:tc>
          <w:tcPr>
            <w:tcW w:w="14356" w:type="dxa"/>
            <w:gridSpan w:val="5"/>
            <w:shd w:val="clear" w:color="auto" w:fill="auto"/>
            <w:vAlign w:val="center"/>
          </w:tcPr>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 xml:space="preserve">Подпрограмма </w:t>
            </w:r>
            <w:r w:rsidRPr="00B15585">
              <w:rPr>
                <w:rFonts w:ascii="Arial" w:hAnsi="Arial" w:cs="Arial"/>
                <w:b/>
                <w:color w:val="000000"/>
                <w:sz w:val="20"/>
                <w:szCs w:val="20"/>
              </w:rPr>
              <w:t>4 «Развитие лесного хозяйства»</w:t>
            </w:r>
          </w:p>
        </w:tc>
      </w:tr>
      <w:tr w:rsidR="00B15585" w:rsidRPr="00B15585" w:rsidTr="006646B3">
        <w:tc>
          <w:tcPr>
            <w:tcW w:w="675" w:type="dxa"/>
            <w:gridSpan w:val="2"/>
            <w:shd w:val="clear" w:color="auto" w:fill="auto"/>
            <w:vAlign w:val="center"/>
          </w:tcPr>
          <w:p w:rsidR="00B15585" w:rsidRPr="00B15585" w:rsidRDefault="00B15585" w:rsidP="00B15585">
            <w:pPr>
              <w:widowControl w:val="0"/>
              <w:autoSpaceDE w:val="0"/>
              <w:autoSpaceDN w:val="0"/>
              <w:adjustRightInd w:val="0"/>
              <w:spacing w:after="0" w:line="240" w:lineRule="auto"/>
              <w:jc w:val="center"/>
              <w:outlineLvl w:val="1"/>
              <w:rPr>
                <w:rFonts w:ascii="Arial" w:hAnsi="Arial" w:cs="Arial"/>
                <w:b/>
                <w:sz w:val="20"/>
                <w:szCs w:val="20"/>
              </w:rPr>
            </w:pPr>
            <w:r w:rsidRPr="00B15585">
              <w:rPr>
                <w:rFonts w:ascii="Arial" w:hAnsi="Arial" w:cs="Arial"/>
                <w:b/>
                <w:sz w:val="20"/>
                <w:szCs w:val="20"/>
              </w:rPr>
              <w:t>3.1</w:t>
            </w:r>
          </w:p>
        </w:tc>
        <w:tc>
          <w:tcPr>
            <w:tcW w:w="2858" w:type="dxa"/>
            <w:shd w:val="clear" w:color="auto" w:fill="auto"/>
            <w:vAlign w:val="center"/>
          </w:tcPr>
          <w:p w:rsidR="00B15585" w:rsidRPr="00B15585" w:rsidRDefault="00B15585" w:rsidP="00B15585">
            <w:pPr>
              <w:widowControl w:val="0"/>
              <w:autoSpaceDE w:val="0"/>
              <w:autoSpaceDN w:val="0"/>
              <w:adjustRightInd w:val="0"/>
              <w:spacing w:after="0" w:line="240" w:lineRule="auto"/>
              <w:ind w:firstLine="34"/>
              <w:outlineLvl w:val="1"/>
              <w:rPr>
                <w:rFonts w:ascii="Arial" w:hAnsi="Arial" w:cs="Arial"/>
                <w:b/>
                <w:sz w:val="20"/>
                <w:szCs w:val="20"/>
              </w:rPr>
            </w:pPr>
            <w:r w:rsidRPr="00B15585">
              <w:rPr>
                <w:rFonts w:ascii="Arial" w:hAnsi="Arial" w:cs="Arial"/>
                <w:b/>
                <w:sz w:val="20"/>
                <w:szCs w:val="20"/>
              </w:rPr>
              <w:t>Количество населения, принявшего участие в экологических мероприятиях</w:t>
            </w:r>
          </w:p>
        </w:tc>
        <w:tc>
          <w:tcPr>
            <w:tcW w:w="1008" w:type="dxa"/>
            <w:shd w:val="clear" w:color="auto" w:fill="auto"/>
          </w:tcPr>
          <w:p w:rsidR="00B15585" w:rsidRPr="00B15585" w:rsidRDefault="00B15585" w:rsidP="00B15585">
            <w:pPr>
              <w:widowControl w:val="0"/>
              <w:autoSpaceDE w:val="0"/>
              <w:autoSpaceDN w:val="0"/>
              <w:adjustRightInd w:val="0"/>
              <w:spacing w:after="0" w:line="240" w:lineRule="auto"/>
              <w:outlineLvl w:val="1"/>
              <w:rPr>
                <w:rFonts w:ascii="Arial" w:hAnsi="Arial" w:cs="Arial"/>
                <w:b/>
                <w:sz w:val="20"/>
                <w:szCs w:val="20"/>
              </w:rPr>
            </w:pPr>
            <w:r w:rsidRPr="00B15585">
              <w:rPr>
                <w:rFonts w:ascii="Arial" w:hAnsi="Arial" w:cs="Arial"/>
                <w:b/>
                <w:sz w:val="20"/>
                <w:szCs w:val="20"/>
              </w:rPr>
              <w:t>человек</w:t>
            </w:r>
          </w:p>
        </w:tc>
        <w:tc>
          <w:tcPr>
            <w:tcW w:w="4395" w:type="dxa"/>
          </w:tcPr>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Данный показатель определяется по результатам реализации мероприятий по экологическому образованию, воспитанию и информированию населения.</w:t>
            </w:r>
          </w:p>
        </w:tc>
        <w:tc>
          <w:tcPr>
            <w:tcW w:w="4677" w:type="dxa"/>
          </w:tcPr>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Акты сдачи-приемки выполненных работ по муниципальным контрактам.</w:t>
            </w:r>
          </w:p>
        </w:tc>
        <w:tc>
          <w:tcPr>
            <w:tcW w:w="1418" w:type="dxa"/>
          </w:tcPr>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ежеквартально</w:t>
            </w:r>
          </w:p>
        </w:tc>
      </w:tr>
      <w:tr w:rsidR="00B15585" w:rsidRPr="00B15585" w:rsidTr="006646B3">
        <w:tc>
          <w:tcPr>
            <w:tcW w:w="675" w:type="dxa"/>
            <w:gridSpan w:val="2"/>
            <w:shd w:val="clear" w:color="auto" w:fill="auto"/>
            <w:vAlign w:val="center"/>
          </w:tcPr>
          <w:p w:rsidR="00B15585" w:rsidRPr="00B15585" w:rsidRDefault="00B15585" w:rsidP="00B15585">
            <w:pPr>
              <w:widowControl w:val="0"/>
              <w:autoSpaceDE w:val="0"/>
              <w:autoSpaceDN w:val="0"/>
              <w:adjustRightInd w:val="0"/>
              <w:spacing w:after="0" w:line="240" w:lineRule="auto"/>
              <w:jc w:val="center"/>
              <w:outlineLvl w:val="1"/>
              <w:rPr>
                <w:rFonts w:ascii="Arial" w:hAnsi="Arial" w:cs="Arial"/>
                <w:b/>
                <w:sz w:val="20"/>
                <w:szCs w:val="20"/>
              </w:rPr>
            </w:pPr>
            <w:r w:rsidRPr="00B15585">
              <w:rPr>
                <w:rFonts w:ascii="Arial" w:hAnsi="Arial" w:cs="Arial"/>
                <w:b/>
                <w:sz w:val="20"/>
                <w:szCs w:val="20"/>
              </w:rPr>
              <w:t>4</w:t>
            </w:r>
          </w:p>
        </w:tc>
        <w:tc>
          <w:tcPr>
            <w:tcW w:w="14356" w:type="dxa"/>
            <w:gridSpan w:val="5"/>
            <w:shd w:val="clear" w:color="auto" w:fill="auto"/>
          </w:tcPr>
          <w:p w:rsidR="00B15585" w:rsidRPr="00B15585" w:rsidRDefault="00B15585" w:rsidP="00B15585">
            <w:pPr>
              <w:spacing w:after="0" w:line="240" w:lineRule="auto"/>
              <w:ind w:left="-109" w:right="-57"/>
              <w:jc w:val="both"/>
              <w:rPr>
                <w:rFonts w:ascii="Arial" w:hAnsi="Arial" w:cs="Arial"/>
                <w:b/>
                <w:color w:val="000000"/>
                <w:sz w:val="20"/>
                <w:szCs w:val="20"/>
              </w:rPr>
            </w:pPr>
            <w:r w:rsidRPr="00B15585">
              <w:rPr>
                <w:rFonts w:ascii="Arial" w:hAnsi="Arial" w:cs="Arial"/>
                <w:b/>
                <w:color w:val="000000"/>
                <w:sz w:val="20"/>
                <w:szCs w:val="20"/>
              </w:rPr>
              <w:t>Подпрограмма 5 «Региональная программа в области обращения с отходами, в том числе с твердыми коммунальными отходами»</w:t>
            </w:r>
          </w:p>
        </w:tc>
      </w:tr>
      <w:tr w:rsidR="00B15585" w:rsidRPr="00B15585" w:rsidTr="006646B3">
        <w:tc>
          <w:tcPr>
            <w:tcW w:w="675" w:type="dxa"/>
            <w:gridSpan w:val="2"/>
            <w:shd w:val="clear" w:color="auto" w:fill="auto"/>
            <w:vAlign w:val="center"/>
          </w:tcPr>
          <w:p w:rsidR="00B15585" w:rsidRPr="00B15585" w:rsidRDefault="00B15585" w:rsidP="00B15585">
            <w:pPr>
              <w:widowControl w:val="0"/>
              <w:autoSpaceDE w:val="0"/>
              <w:autoSpaceDN w:val="0"/>
              <w:adjustRightInd w:val="0"/>
              <w:spacing w:after="0" w:line="240" w:lineRule="auto"/>
              <w:jc w:val="center"/>
              <w:outlineLvl w:val="1"/>
              <w:rPr>
                <w:rFonts w:ascii="Arial" w:hAnsi="Arial" w:cs="Arial"/>
                <w:b/>
                <w:sz w:val="20"/>
                <w:szCs w:val="20"/>
              </w:rPr>
            </w:pPr>
            <w:r w:rsidRPr="00B15585">
              <w:rPr>
                <w:rFonts w:ascii="Arial" w:hAnsi="Arial" w:cs="Arial"/>
                <w:b/>
                <w:sz w:val="20"/>
                <w:szCs w:val="20"/>
              </w:rPr>
              <w:t>4.1</w:t>
            </w:r>
          </w:p>
        </w:tc>
        <w:tc>
          <w:tcPr>
            <w:tcW w:w="2858" w:type="dxa"/>
            <w:shd w:val="clear" w:color="auto" w:fill="auto"/>
            <w:vAlign w:val="center"/>
          </w:tcPr>
          <w:p w:rsidR="00B15585" w:rsidRPr="00B15585" w:rsidRDefault="00B15585" w:rsidP="00B15585">
            <w:pPr>
              <w:widowControl w:val="0"/>
              <w:autoSpaceDE w:val="0"/>
              <w:autoSpaceDN w:val="0"/>
              <w:adjustRightInd w:val="0"/>
              <w:spacing w:after="0" w:line="240" w:lineRule="auto"/>
              <w:ind w:firstLine="34"/>
              <w:outlineLvl w:val="1"/>
              <w:rPr>
                <w:rFonts w:ascii="Arial" w:hAnsi="Arial" w:cs="Arial"/>
                <w:b/>
                <w:sz w:val="20"/>
                <w:szCs w:val="20"/>
              </w:rPr>
            </w:pPr>
            <w:r w:rsidRPr="00B15585">
              <w:rPr>
                <w:rFonts w:ascii="Arial" w:hAnsi="Arial" w:cs="Arial"/>
                <w:b/>
                <w:sz w:val="20"/>
                <w:szCs w:val="20"/>
              </w:rPr>
              <w:t>Ликвидировано объектов накопленного вреда (в том числе наиболее опасных объектов накопленного вреда)</w:t>
            </w:r>
          </w:p>
        </w:tc>
        <w:tc>
          <w:tcPr>
            <w:tcW w:w="1008" w:type="dxa"/>
            <w:shd w:val="clear" w:color="auto" w:fill="auto"/>
          </w:tcPr>
          <w:p w:rsidR="00B15585" w:rsidRPr="00B15585" w:rsidRDefault="00B15585" w:rsidP="00B15585">
            <w:pPr>
              <w:widowControl w:val="0"/>
              <w:autoSpaceDE w:val="0"/>
              <w:autoSpaceDN w:val="0"/>
              <w:adjustRightInd w:val="0"/>
              <w:spacing w:after="0" w:line="240" w:lineRule="auto"/>
              <w:outlineLvl w:val="1"/>
              <w:rPr>
                <w:rFonts w:ascii="Arial" w:hAnsi="Arial" w:cs="Arial"/>
                <w:b/>
                <w:sz w:val="20"/>
                <w:szCs w:val="20"/>
              </w:rPr>
            </w:pPr>
            <w:r w:rsidRPr="00B15585">
              <w:rPr>
                <w:rFonts w:ascii="Arial" w:hAnsi="Arial" w:cs="Arial"/>
                <w:b/>
                <w:sz w:val="20"/>
                <w:szCs w:val="20"/>
              </w:rPr>
              <w:t>Шт.</w:t>
            </w:r>
          </w:p>
        </w:tc>
        <w:tc>
          <w:tcPr>
            <w:tcW w:w="4395" w:type="dxa"/>
          </w:tcPr>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 xml:space="preserve">Показатель определяется по завершении процесса ликвидации (рекультивации) объектов накопленного экологического вреда. Источником информации являются акты сдачи-приемки выполненных работ по государственным (муниципальным) контрактам. В </w:t>
            </w:r>
            <w:proofErr w:type="spellStart"/>
            <w:r w:rsidRPr="00B15585">
              <w:rPr>
                <w:rFonts w:ascii="Arial" w:hAnsi="Arial" w:cs="Arial"/>
                <w:b/>
                <w:sz w:val="20"/>
                <w:szCs w:val="20"/>
              </w:rPr>
              <w:t>г.о</w:t>
            </w:r>
            <w:proofErr w:type="spellEnd"/>
            <w:r w:rsidRPr="00B15585">
              <w:rPr>
                <w:rFonts w:ascii="Arial" w:hAnsi="Arial" w:cs="Arial"/>
                <w:b/>
                <w:sz w:val="20"/>
                <w:szCs w:val="20"/>
              </w:rPr>
              <w:t>. Мытищи полигон ТБО «</w:t>
            </w:r>
            <w:proofErr w:type="spellStart"/>
            <w:r w:rsidRPr="00B15585">
              <w:rPr>
                <w:rFonts w:ascii="Arial" w:hAnsi="Arial" w:cs="Arial"/>
                <w:b/>
                <w:sz w:val="20"/>
                <w:szCs w:val="20"/>
              </w:rPr>
              <w:t>Коргашино</w:t>
            </w:r>
            <w:proofErr w:type="spellEnd"/>
            <w:r w:rsidRPr="00B15585">
              <w:rPr>
                <w:rFonts w:ascii="Arial" w:hAnsi="Arial" w:cs="Arial"/>
                <w:b/>
                <w:sz w:val="20"/>
                <w:szCs w:val="20"/>
              </w:rPr>
              <w:t>» официально закрыт 27.12.2019 г.</w:t>
            </w:r>
          </w:p>
        </w:tc>
        <w:tc>
          <w:tcPr>
            <w:tcW w:w="4677" w:type="dxa"/>
          </w:tcPr>
          <w:p w:rsidR="00B15585" w:rsidRPr="00B15585" w:rsidRDefault="00B15585" w:rsidP="00B15585">
            <w:pPr>
              <w:widowControl w:val="0"/>
              <w:autoSpaceDE w:val="0"/>
              <w:autoSpaceDN w:val="0"/>
              <w:adjustRightInd w:val="0"/>
              <w:spacing w:after="0" w:line="240" w:lineRule="auto"/>
              <w:jc w:val="center"/>
              <w:outlineLvl w:val="1"/>
              <w:rPr>
                <w:rFonts w:ascii="Arial" w:hAnsi="Arial" w:cs="Arial"/>
                <w:b/>
                <w:sz w:val="20"/>
                <w:szCs w:val="20"/>
              </w:rPr>
            </w:pPr>
            <w:r w:rsidRPr="00B15585">
              <w:rPr>
                <w:rFonts w:ascii="Arial" w:hAnsi="Arial" w:cs="Arial"/>
                <w:b/>
                <w:sz w:val="20"/>
                <w:szCs w:val="20"/>
              </w:rPr>
              <w:t>Акты выполненных работ</w:t>
            </w:r>
          </w:p>
        </w:tc>
        <w:tc>
          <w:tcPr>
            <w:tcW w:w="1418" w:type="dxa"/>
          </w:tcPr>
          <w:p w:rsidR="00B15585" w:rsidRPr="00B15585" w:rsidRDefault="00B15585" w:rsidP="00B15585">
            <w:pPr>
              <w:widowControl w:val="0"/>
              <w:autoSpaceDE w:val="0"/>
              <w:autoSpaceDN w:val="0"/>
              <w:adjustRightInd w:val="0"/>
              <w:spacing w:after="0" w:line="240" w:lineRule="auto"/>
              <w:jc w:val="both"/>
              <w:outlineLvl w:val="1"/>
              <w:rPr>
                <w:rFonts w:ascii="Arial" w:hAnsi="Arial" w:cs="Arial"/>
                <w:b/>
                <w:sz w:val="20"/>
                <w:szCs w:val="20"/>
              </w:rPr>
            </w:pPr>
            <w:r w:rsidRPr="00B15585">
              <w:rPr>
                <w:rFonts w:ascii="Arial" w:hAnsi="Arial" w:cs="Arial"/>
                <w:b/>
                <w:sz w:val="20"/>
                <w:szCs w:val="20"/>
              </w:rPr>
              <w:t xml:space="preserve">Ежегодно до 10 числа года, следующего за </w:t>
            </w:r>
            <w:proofErr w:type="gramStart"/>
            <w:r w:rsidRPr="00B15585">
              <w:rPr>
                <w:rFonts w:ascii="Arial" w:hAnsi="Arial" w:cs="Arial"/>
                <w:b/>
                <w:sz w:val="20"/>
                <w:szCs w:val="20"/>
              </w:rPr>
              <w:t>отчетным</w:t>
            </w:r>
            <w:proofErr w:type="gramEnd"/>
          </w:p>
        </w:tc>
      </w:tr>
    </w:tbl>
    <w:p w:rsidR="00B15585" w:rsidRPr="00B15585" w:rsidRDefault="00B15585" w:rsidP="00B15585">
      <w:pPr>
        <w:spacing w:after="0" w:line="240" w:lineRule="auto"/>
        <w:ind w:left="360"/>
        <w:jc w:val="center"/>
        <w:rPr>
          <w:rFonts w:ascii="Arial" w:hAnsi="Arial" w:cs="Arial"/>
          <w:b/>
          <w:sz w:val="20"/>
          <w:szCs w:val="20"/>
        </w:rPr>
      </w:pPr>
    </w:p>
    <w:p w:rsidR="00B15585" w:rsidRPr="00B15585" w:rsidRDefault="00B15585" w:rsidP="00B15585">
      <w:pPr>
        <w:numPr>
          <w:ilvl w:val="0"/>
          <w:numId w:val="15"/>
        </w:numPr>
        <w:spacing w:after="0" w:line="240" w:lineRule="auto"/>
        <w:contextualSpacing/>
        <w:jc w:val="center"/>
        <w:rPr>
          <w:rFonts w:ascii="Arial" w:hAnsi="Arial" w:cs="Arial"/>
          <w:b/>
          <w:sz w:val="20"/>
          <w:szCs w:val="20"/>
        </w:rPr>
      </w:pPr>
      <w:r w:rsidRPr="00B15585">
        <w:rPr>
          <w:rFonts w:ascii="Arial" w:hAnsi="Arial" w:cs="Arial"/>
          <w:b/>
          <w:sz w:val="20"/>
          <w:szCs w:val="20"/>
        </w:rPr>
        <w:t>Порядок взаимодействия ответственного за выполнение мероприятия с муниципальным заказчиком муниципальной программы и отчетность о ходе реализации муниципальной программы.</w:t>
      </w:r>
    </w:p>
    <w:p w:rsidR="00B15585" w:rsidRPr="00B15585" w:rsidRDefault="00B15585" w:rsidP="00B15585">
      <w:pPr>
        <w:spacing w:after="0" w:line="240" w:lineRule="auto"/>
        <w:ind w:firstLine="709"/>
        <w:jc w:val="both"/>
        <w:rPr>
          <w:rFonts w:ascii="Arial" w:hAnsi="Arial" w:cs="Arial"/>
          <w:b/>
          <w:sz w:val="20"/>
          <w:szCs w:val="20"/>
        </w:rPr>
      </w:pPr>
      <w:r w:rsidRPr="00B15585">
        <w:rPr>
          <w:rFonts w:ascii="Arial" w:hAnsi="Arial" w:cs="Arial"/>
          <w:b/>
          <w:sz w:val="20"/>
          <w:szCs w:val="20"/>
        </w:rPr>
        <w:t xml:space="preserve">Ответственность за реализацию муниципальной программы несет муниципальный заказчик (ответственный исполнитель). </w:t>
      </w:r>
      <w:proofErr w:type="gramStart"/>
      <w:r w:rsidRPr="00B15585">
        <w:rPr>
          <w:rFonts w:ascii="Arial" w:hAnsi="Arial" w:cs="Arial"/>
          <w:b/>
          <w:sz w:val="20"/>
          <w:szCs w:val="20"/>
        </w:rPr>
        <w:t>Контроль за</w:t>
      </w:r>
      <w:proofErr w:type="gramEnd"/>
      <w:r w:rsidRPr="00B15585">
        <w:rPr>
          <w:rFonts w:ascii="Arial" w:hAnsi="Arial" w:cs="Arial"/>
          <w:b/>
          <w:sz w:val="20"/>
          <w:szCs w:val="20"/>
        </w:rPr>
        <w:t xml:space="preserve"> ходом реализации муниципальной программы осуществляется главой администрации городского округа Мытищи.</w:t>
      </w:r>
    </w:p>
    <w:p w:rsidR="00B15585" w:rsidRPr="00B15585" w:rsidRDefault="00B15585" w:rsidP="00B15585">
      <w:pPr>
        <w:spacing w:after="0" w:line="240" w:lineRule="auto"/>
        <w:ind w:firstLine="708"/>
        <w:jc w:val="both"/>
        <w:rPr>
          <w:rFonts w:ascii="Arial" w:hAnsi="Arial" w:cs="Arial"/>
          <w:b/>
          <w:sz w:val="20"/>
          <w:szCs w:val="20"/>
        </w:rPr>
      </w:pPr>
      <w:r w:rsidRPr="00B15585">
        <w:rPr>
          <w:rFonts w:ascii="Arial" w:hAnsi="Arial" w:cs="Arial"/>
          <w:b/>
          <w:sz w:val="20"/>
          <w:szCs w:val="20"/>
        </w:rPr>
        <w:t xml:space="preserve">Управление реализацией муниципальной программы и обеспечение </w:t>
      </w:r>
      <w:proofErr w:type="gramStart"/>
      <w:r w:rsidRPr="00B15585">
        <w:rPr>
          <w:rFonts w:ascii="Arial" w:hAnsi="Arial" w:cs="Arial"/>
          <w:b/>
          <w:sz w:val="20"/>
          <w:szCs w:val="20"/>
        </w:rPr>
        <w:t>достижения планируемых значений показателей эффективности реализации программных мероприятий</w:t>
      </w:r>
      <w:proofErr w:type="gramEnd"/>
      <w:r w:rsidRPr="00B15585">
        <w:rPr>
          <w:rFonts w:ascii="Arial" w:hAnsi="Arial" w:cs="Arial"/>
          <w:b/>
          <w:sz w:val="20"/>
          <w:szCs w:val="20"/>
        </w:rPr>
        <w:t xml:space="preserve"> осуществляется координатором – заместителем главы администрации городского округа Мытищи. </w:t>
      </w:r>
    </w:p>
    <w:p w:rsidR="00B15585" w:rsidRPr="00B15585" w:rsidRDefault="00B15585" w:rsidP="00B15585">
      <w:pPr>
        <w:widowControl w:val="0"/>
        <w:autoSpaceDE w:val="0"/>
        <w:autoSpaceDN w:val="0"/>
        <w:adjustRightInd w:val="0"/>
        <w:spacing w:after="0" w:line="240" w:lineRule="auto"/>
        <w:ind w:firstLine="567"/>
        <w:jc w:val="both"/>
        <w:outlineLvl w:val="1"/>
        <w:rPr>
          <w:rFonts w:ascii="Arial" w:hAnsi="Arial" w:cs="Arial"/>
          <w:b/>
          <w:sz w:val="20"/>
          <w:szCs w:val="20"/>
        </w:rPr>
      </w:pPr>
      <w:r w:rsidRPr="00B15585">
        <w:rPr>
          <w:rFonts w:ascii="Arial" w:hAnsi="Arial" w:cs="Arial"/>
          <w:b/>
          <w:sz w:val="20"/>
          <w:szCs w:val="20"/>
        </w:rPr>
        <w:t>Взаимодействие между исполнителями отдельных программных мероприятий и координацию их действий по реализации запланированных работ, достижению планируемых значений показателей эффективности,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 контрольное управление администрации городского округа Мытищи.</w:t>
      </w:r>
    </w:p>
    <w:p w:rsidR="00B15585" w:rsidRPr="00B15585" w:rsidRDefault="00B15585" w:rsidP="00B15585">
      <w:pPr>
        <w:widowControl w:val="0"/>
        <w:autoSpaceDE w:val="0"/>
        <w:autoSpaceDN w:val="0"/>
        <w:adjustRightInd w:val="0"/>
        <w:spacing w:after="0" w:line="240" w:lineRule="auto"/>
        <w:ind w:firstLine="567"/>
        <w:jc w:val="both"/>
        <w:outlineLvl w:val="1"/>
        <w:rPr>
          <w:rFonts w:ascii="Arial" w:hAnsi="Arial" w:cs="Arial"/>
          <w:b/>
          <w:sz w:val="20"/>
          <w:szCs w:val="20"/>
        </w:rPr>
      </w:pPr>
    </w:p>
    <w:p w:rsidR="00B15585" w:rsidRPr="00B15585" w:rsidRDefault="00B15585" w:rsidP="00B15585">
      <w:pPr>
        <w:widowControl w:val="0"/>
        <w:numPr>
          <w:ilvl w:val="0"/>
          <w:numId w:val="15"/>
        </w:numPr>
        <w:autoSpaceDE w:val="0"/>
        <w:autoSpaceDN w:val="0"/>
        <w:adjustRightInd w:val="0"/>
        <w:spacing w:after="0" w:line="240" w:lineRule="auto"/>
        <w:contextualSpacing/>
        <w:jc w:val="center"/>
        <w:outlineLvl w:val="1"/>
        <w:rPr>
          <w:rFonts w:ascii="Arial" w:hAnsi="Arial" w:cs="Arial"/>
          <w:b/>
          <w:sz w:val="20"/>
          <w:szCs w:val="20"/>
        </w:rPr>
      </w:pPr>
      <w:r w:rsidRPr="00B15585">
        <w:rPr>
          <w:rFonts w:ascii="Arial" w:hAnsi="Arial" w:cs="Arial"/>
          <w:b/>
          <w:sz w:val="20"/>
          <w:szCs w:val="20"/>
        </w:rPr>
        <w:t>Состав, форма и сроки представления отчетности о ходе реализации мероприятий муниципальной программы</w:t>
      </w:r>
    </w:p>
    <w:p w:rsidR="00B15585" w:rsidRPr="00B15585" w:rsidRDefault="00B15585" w:rsidP="00B15585">
      <w:pPr>
        <w:spacing w:after="0" w:line="240" w:lineRule="auto"/>
        <w:ind w:left="360" w:firstLine="383"/>
        <w:jc w:val="both"/>
        <w:rPr>
          <w:rFonts w:ascii="Arial" w:hAnsi="Arial" w:cs="Arial"/>
          <w:b/>
          <w:sz w:val="20"/>
          <w:szCs w:val="20"/>
        </w:rPr>
      </w:pPr>
      <w:r w:rsidRPr="00B15585">
        <w:rPr>
          <w:rFonts w:ascii="Arial" w:hAnsi="Arial" w:cs="Arial"/>
          <w:b/>
          <w:sz w:val="20"/>
          <w:szCs w:val="20"/>
        </w:rPr>
        <w:t xml:space="preserve"> Состав, форма и сроки представления отчетности о ходе реализации мероприятий муниципальной программы устанавливаются в соответствии с Порядком разработки и реализации муниципальных программ городского округа Мытищи, утвержденным постановлением администрации городского округа Мытищи от 18.11.2019 №5074:</w:t>
      </w:r>
    </w:p>
    <w:p w:rsidR="00B15585" w:rsidRPr="00B15585" w:rsidRDefault="00B15585" w:rsidP="00B15585">
      <w:pPr>
        <w:spacing w:after="0" w:line="240" w:lineRule="auto"/>
        <w:ind w:left="360" w:firstLine="383"/>
        <w:jc w:val="both"/>
        <w:rPr>
          <w:rFonts w:ascii="Arial" w:hAnsi="Arial" w:cs="Arial"/>
          <w:b/>
          <w:sz w:val="20"/>
          <w:szCs w:val="20"/>
        </w:rPr>
      </w:pPr>
      <w:r w:rsidRPr="00B15585">
        <w:rPr>
          <w:rFonts w:ascii="Arial" w:hAnsi="Arial" w:cs="Arial"/>
          <w:b/>
          <w:sz w:val="20"/>
          <w:szCs w:val="20"/>
        </w:rPr>
        <w:t>- в срок до 10 числа месяца, следующего за отчетным кварталом оперативный отчет о реализации мероприятий муниципальной программы (подпрограммы);</w:t>
      </w:r>
    </w:p>
    <w:p w:rsidR="00B15585" w:rsidRPr="00B15585" w:rsidRDefault="00B15585" w:rsidP="00B15585">
      <w:pPr>
        <w:spacing w:after="0" w:line="240" w:lineRule="auto"/>
        <w:ind w:left="360" w:firstLine="383"/>
        <w:jc w:val="both"/>
        <w:rPr>
          <w:rFonts w:ascii="Arial" w:hAnsi="Arial" w:cs="Arial"/>
          <w:b/>
          <w:sz w:val="20"/>
          <w:szCs w:val="20"/>
        </w:rPr>
      </w:pPr>
      <w:r w:rsidRPr="00B15585">
        <w:rPr>
          <w:rFonts w:ascii="Arial" w:hAnsi="Arial" w:cs="Arial"/>
          <w:b/>
          <w:sz w:val="20"/>
          <w:szCs w:val="20"/>
        </w:rPr>
        <w:t xml:space="preserve">- в срок до 1 марта года, следующего за </w:t>
      </w:r>
      <w:proofErr w:type="gramStart"/>
      <w:r w:rsidRPr="00B15585">
        <w:rPr>
          <w:rFonts w:ascii="Arial" w:hAnsi="Arial" w:cs="Arial"/>
          <w:b/>
          <w:sz w:val="20"/>
          <w:szCs w:val="20"/>
        </w:rPr>
        <w:t>отчетным</w:t>
      </w:r>
      <w:proofErr w:type="gramEnd"/>
      <w:r w:rsidRPr="00B15585">
        <w:rPr>
          <w:rFonts w:ascii="Arial" w:hAnsi="Arial" w:cs="Arial"/>
          <w:b/>
          <w:sz w:val="20"/>
          <w:szCs w:val="20"/>
        </w:rPr>
        <w:t>, годовой отчет о реализации муниципальной программы (подпрограммы) для оценки эффективности реализации муниципальной программы (подпрограммы).</w:t>
      </w:r>
    </w:p>
    <w:p w:rsidR="00B15585" w:rsidRPr="00B15585" w:rsidRDefault="00B15585" w:rsidP="00B15585">
      <w:pPr>
        <w:spacing w:after="0" w:line="240" w:lineRule="auto"/>
        <w:ind w:left="360" w:firstLine="383"/>
        <w:jc w:val="both"/>
        <w:rPr>
          <w:rFonts w:ascii="Arial" w:hAnsi="Arial" w:cs="Arial"/>
          <w:b/>
          <w:sz w:val="20"/>
          <w:szCs w:val="20"/>
        </w:rPr>
      </w:pPr>
      <w:r w:rsidRPr="00B15585">
        <w:rPr>
          <w:rFonts w:ascii="Arial" w:hAnsi="Arial" w:cs="Arial"/>
          <w:b/>
          <w:sz w:val="20"/>
          <w:szCs w:val="20"/>
        </w:rPr>
        <w:t>Отчеты представляются по формам согласно приложениям № 6, 7, 8 постановления администрации городского округа Мытищи от 18.11.2019 №5074.</w:t>
      </w:r>
    </w:p>
    <w:p w:rsidR="00B15585" w:rsidRPr="00B15585" w:rsidRDefault="00B15585" w:rsidP="00B15585">
      <w:pPr>
        <w:spacing w:after="0" w:line="240" w:lineRule="auto"/>
        <w:ind w:left="360" w:firstLine="383"/>
        <w:jc w:val="both"/>
        <w:rPr>
          <w:rFonts w:ascii="Arial" w:hAnsi="Arial" w:cs="Arial"/>
          <w:b/>
          <w:sz w:val="20"/>
          <w:szCs w:val="20"/>
        </w:rPr>
      </w:pPr>
    </w:p>
    <w:p w:rsidR="00B15585" w:rsidRPr="00B15585" w:rsidRDefault="00B15585" w:rsidP="00B15585">
      <w:pPr>
        <w:widowControl w:val="0"/>
        <w:numPr>
          <w:ilvl w:val="0"/>
          <w:numId w:val="15"/>
        </w:numPr>
        <w:autoSpaceDE w:val="0"/>
        <w:autoSpaceDN w:val="0"/>
        <w:adjustRightInd w:val="0"/>
        <w:spacing w:after="0" w:line="240" w:lineRule="auto"/>
        <w:contextualSpacing/>
        <w:jc w:val="center"/>
        <w:rPr>
          <w:rFonts w:ascii="Arial" w:hAnsi="Arial" w:cs="Arial"/>
          <w:b/>
          <w:sz w:val="20"/>
          <w:szCs w:val="20"/>
        </w:rPr>
      </w:pPr>
      <w:r w:rsidRPr="00B15585">
        <w:rPr>
          <w:rFonts w:ascii="Arial" w:hAnsi="Arial" w:cs="Arial"/>
          <w:b/>
          <w:sz w:val="20"/>
          <w:szCs w:val="20"/>
        </w:rPr>
        <w:t>Подпрограмма 1 «Охрана окружающей среды»</w:t>
      </w:r>
    </w:p>
    <w:p w:rsidR="00B15585" w:rsidRPr="00B15585" w:rsidRDefault="00B15585" w:rsidP="00B15585">
      <w:pPr>
        <w:widowControl w:val="0"/>
        <w:autoSpaceDE w:val="0"/>
        <w:autoSpaceDN w:val="0"/>
        <w:adjustRightInd w:val="0"/>
        <w:spacing w:after="0" w:line="240" w:lineRule="auto"/>
        <w:ind w:left="1080"/>
        <w:contextualSpacing/>
        <w:rPr>
          <w:rFonts w:ascii="Arial" w:hAnsi="Arial" w:cs="Arial"/>
          <w:b/>
          <w:sz w:val="20"/>
          <w:szCs w:val="20"/>
        </w:rPr>
      </w:pPr>
    </w:p>
    <w:p w:rsidR="00B15585" w:rsidRPr="00B15585" w:rsidRDefault="00B15585" w:rsidP="00B15585">
      <w:pPr>
        <w:widowControl w:val="0"/>
        <w:autoSpaceDE w:val="0"/>
        <w:autoSpaceDN w:val="0"/>
        <w:adjustRightInd w:val="0"/>
        <w:spacing w:after="0" w:line="240" w:lineRule="auto"/>
        <w:ind w:left="360"/>
        <w:jc w:val="center"/>
        <w:rPr>
          <w:rFonts w:ascii="Arial" w:hAnsi="Arial" w:cs="Arial"/>
          <w:b/>
          <w:sz w:val="20"/>
          <w:szCs w:val="20"/>
        </w:rPr>
      </w:pPr>
      <w:r w:rsidRPr="00B15585">
        <w:rPr>
          <w:rFonts w:ascii="Arial" w:hAnsi="Arial" w:cs="Arial"/>
          <w:b/>
          <w:sz w:val="20"/>
          <w:szCs w:val="20"/>
        </w:rPr>
        <w:t>Паспорт подпрограммы 1 «Охрана окружающей среды»</w:t>
      </w:r>
    </w:p>
    <w:tbl>
      <w:tblPr>
        <w:tblStyle w:val="ae"/>
        <w:tblW w:w="0" w:type="auto"/>
        <w:tblInd w:w="360" w:type="dxa"/>
        <w:tblLook w:val="04A0" w:firstRow="1" w:lastRow="0" w:firstColumn="1" w:lastColumn="0" w:noHBand="0" w:noVBand="1"/>
      </w:tblPr>
      <w:tblGrid>
        <w:gridCol w:w="1940"/>
        <w:gridCol w:w="1887"/>
        <w:gridCol w:w="1940"/>
        <w:gridCol w:w="1523"/>
        <w:gridCol w:w="1487"/>
        <w:gridCol w:w="1506"/>
        <w:gridCol w:w="1506"/>
        <w:gridCol w:w="1507"/>
        <w:gridCol w:w="1697"/>
      </w:tblGrid>
      <w:tr w:rsidR="00B15585" w:rsidRPr="00B15585" w:rsidTr="006646B3">
        <w:tc>
          <w:tcPr>
            <w:tcW w:w="1807" w:type="dxa"/>
          </w:tcPr>
          <w:p w:rsidR="00B15585" w:rsidRPr="00B15585" w:rsidRDefault="00B15585" w:rsidP="00B15585">
            <w:pPr>
              <w:widowControl w:val="0"/>
              <w:autoSpaceDE w:val="0"/>
              <w:autoSpaceDN w:val="0"/>
              <w:adjustRightInd w:val="0"/>
              <w:jc w:val="center"/>
              <w:rPr>
                <w:rFonts w:ascii="Arial" w:hAnsi="Arial" w:cs="Arial"/>
                <w:b/>
              </w:rPr>
            </w:pPr>
            <w:r w:rsidRPr="00B15585">
              <w:rPr>
                <w:rFonts w:ascii="Arial" w:hAnsi="Arial" w:cs="Arial"/>
                <w:b/>
                <w:color w:val="00000A"/>
              </w:rPr>
              <w:t>Муниципальный заказчик подпрограммы</w:t>
            </w:r>
          </w:p>
        </w:tc>
        <w:tc>
          <w:tcPr>
            <w:tcW w:w="13186" w:type="dxa"/>
            <w:gridSpan w:val="8"/>
            <w:vAlign w:val="center"/>
          </w:tcPr>
          <w:p w:rsidR="00B15585" w:rsidRPr="00B15585" w:rsidRDefault="00B15585" w:rsidP="00B15585">
            <w:pPr>
              <w:tabs>
                <w:tab w:val="center" w:pos="4677"/>
                <w:tab w:val="right" w:pos="9355"/>
              </w:tabs>
              <w:autoSpaceDE w:val="0"/>
              <w:autoSpaceDN w:val="0"/>
              <w:adjustRightInd w:val="0"/>
              <w:rPr>
                <w:rFonts w:ascii="Arial" w:hAnsi="Arial" w:cs="Arial"/>
                <w:b/>
              </w:rPr>
            </w:pPr>
            <w:r w:rsidRPr="00B15585">
              <w:rPr>
                <w:rFonts w:ascii="Arial" w:hAnsi="Arial" w:cs="Arial"/>
                <w:b/>
              </w:rPr>
              <w:t>Контрольное управление администрации городского округа Мытищи</w:t>
            </w:r>
          </w:p>
        </w:tc>
      </w:tr>
      <w:tr w:rsidR="00B15585" w:rsidRPr="00B15585" w:rsidTr="006646B3">
        <w:trPr>
          <w:trHeight w:val="465"/>
        </w:trPr>
        <w:tc>
          <w:tcPr>
            <w:tcW w:w="1807" w:type="dxa"/>
            <w:vMerge w:val="restart"/>
          </w:tcPr>
          <w:p w:rsidR="00B15585" w:rsidRPr="00B15585" w:rsidRDefault="00B15585" w:rsidP="00B15585">
            <w:pPr>
              <w:widowControl w:val="0"/>
              <w:autoSpaceDE w:val="0"/>
              <w:autoSpaceDN w:val="0"/>
              <w:adjustRightInd w:val="0"/>
              <w:jc w:val="center"/>
              <w:rPr>
                <w:rFonts w:ascii="Arial" w:hAnsi="Arial" w:cs="Arial"/>
                <w:b/>
              </w:rPr>
            </w:pPr>
            <w:r w:rsidRPr="00B15585">
              <w:rPr>
                <w:rFonts w:ascii="Arial" w:hAnsi="Arial" w:cs="Arial"/>
                <w:b/>
                <w:color w:val="00000A"/>
              </w:rPr>
              <w:t>Источники финансирования подпрограммы по годам реализации и главным распорядителям бюджетных средств,</w:t>
            </w:r>
            <w:r w:rsidRPr="00B15585">
              <w:rPr>
                <w:rFonts w:ascii="Arial" w:hAnsi="Arial" w:cs="Arial"/>
                <w:b/>
                <w:color w:val="00000A"/>
              </w:rPr>
              <w:br/>
              <w:t>в том числе по годам:</w:t>
            </w:r>
          </w:p>
        </w:tc>
        <w:tc>
          <w:tcPr>
            <w:tcW w:w="1766" w:type="dxa"/>
            <w:vMerge w:val="restart"/>
          </w:tcPr>
          <w:p w:rsidR="00B15585" w:rsidRPr="00B15585" w:rsidRDefault="00B15585" w:rsidP="00B15585">
            <w:pPr>
              <w:widowControl w:val="0"/>
              <w:autoSpaceDE w:val="0"/>
              <w:autoSpaceDN w:val="0"/>
              <w:adjustRightInd w:val="0"/>
              <w:jc w:val="center"/>
              <w:rPr>
                <w:rFonts w:ascii="Arial" w:hAnsi="Arial" w:cs="Arial"/>
                <w:b/>
              </w:rPr>
            </w:pPr>
            <w:r w:rsidRPr="00B15585">
              <w:rPr>
                <w:rFonts w:ascii="Arial" w:hAnsi="Arial" w:cs="Arial"/>
                <w:b/>
                <w:color w:val="00000A"/>
              </w:rPr>
              <w:t>Главный распорядитель бюджетных средств</w:t>
            </w:r>
          </w:p>
        </w:tc>
        <w:tc>
          <w:tcPr>
            <w:tcW w:w="1807" w:type="dxa"/>
            <w:vMerge w:val="restart"/>
          </w:tcPr>
          <w:p w:rsidR="00B15585" w:rsidRPr="00B15585" w:rsidRDefault="00B15585" w:rsidP="00B15585">
            <w:pPr>
              <w:widowControl w:val="0"/>
              <w:autoSpaceDE w:val="0"/>
              <w:autoSpaceDN w:val="0"/>
              <w:adjustRightInd w:val="0"/>
              <w:jc w:val="center"/>
              <w:rPr>
                <w:rFonts w:ascii="Arial" w:hAnsi="Arial" w:cs="Arial"/>
                <w:b/>
              </w:rPr>
            </w:pPr>
            <w:r w:rsidRPr="00B15585">
              <w:rPr>
                <w:rFonts w:ascii="Arial" w:hAnsi="Arial" w:cs="Arial"/>
                <w:b/>
                <w:color w:val="00000A"/>
              </w:rPr>
              <w:t>Источники финансирования</w:t>
            </w:r>
          </w:p>
        </w:tc>
        <w:tc>
          <w:tcPr>
            <w:tcW w:w="9613" w:type="dxa"/>
            <w:gridSpan w:val="6"/>
          </w:tcPr>
          <w:p w:rsidR="00B15585" w:rsidRPr="00B15585" w:rsidRDefault="00B15585" w:rsidP="00B15585">
            <w:pPr>
              <w:widowControl w:val="0"/>
              <w:autoSpaceDE w:val="0"/>
              <w:autoSpaceDN w:val="0"/>
              <w:adjustRightInd w:val="0"/>
              <w:jc w:val="center"/>
              <w:rPr>
                <w:rFonts w:ascii="Arial" w:hAnsi="Arial" w:cs="Arial"/>
                <w:b/>
              </w:rPr>
            </w:pPr>
            <w:r w:rsidRPr="00B15585">
              <w:rPr>
                <w:rFonts w:ascii="Arial" w:hAnsi="Arial" w:cs="Arial"/>
                <w:b/>
                <w:color w:val="00000A"/>
              </w:rPr>
              <w:t>Расходы  (тыс. рублей)</w:t>
            </w:r>
          </w:p>
        </w:tc>
      </w:tr>
      <w:tr w:rsidR="00B15585" w:rsidRPr="00B15585" w:rsidTr="006646B3">
        <w:trPr>
          <w:trHeight w:val="450"/>
        </w:trPr>
        <w:tc>
          <w:tcPr>
            <w:tcW w:w="1807" w:type="dxa"/>
            <w:vMerge/>
          </w:tcPr>
          <w:p w:rsidR="00B15585" w:rsidRPr="00B15585" w:rsidRDefault="00B15585" w:rsidP="00B15585">
            <w:pPr>
              <w:widowControl w:val="0"/>
              <w:autoSpaceDE w:val="0"/>
              <w:autoSpaceDN w:val="0"/>
              <w:adjustRightInd w:val="0"/>
              <w:jc w:val="center"/>
              <w:rPr>
                <w:rFonts w:ascii="Arial" w:hAnsi="Arial" w:cs="Arial"/>
                <w:b/>
                <w:color w:val="00000A"/>
              </w:rPr>
            </w:pPr>
          </w:p>
        </w:tc>
        <w:tc>
          <w:tcPr>
            <w:tcW w:w="1766" w:type="dxa"/>
            <w:vMerge/>
          </w:tcPr>
          <w:p w:rsidR="00B15585" w:rsidRPr="00B15585" w:rsidRDefault="00B15585" w:rsidP="00B15585">
            <w:pPr>
              <w:widowControl w:val="0"/>
              <w:autoSpaceDE w:val="0"/>
              <w:autoSpaceDN w:val="0"/>
              <w:adjustRightInd w:val="0"/>
              <w:jc w:val="center"/>
              <w:rPr>
                <w:rFonts w:ascii="Arial" w:hAnsi="Arial" w:cs="Arial"/>
                <w:b/>
                <w:color w:val="00000A"/>
              </w:rPr>
            </w:pPr>
          </w:p>
        </w:tc>
        <w:tc>
          <w:tcPr>
            <w:tcW w:w="1807" w:type="dxa"/>
            <w:vMerge/>
          </w:tcPr>
          <w:p w:rsidR="00B15585" w:rsidRPr="00B15585" w:rsidRDefault="00B15585" w:rsidP="00B15585">
            <w:pPr>
              <w:widowControl w:val="0"/>
              <w:autoSpaceDE w:val="0"/>
              <w:autoSpaceDN w:val="0"/>
              <w:adjustRightInd w:val="0"/>
              <w:jc w:val="center"/>
              <w:rPr>
                <w:rFonts w:ascii="Arial" w:hAnsi="Arial" w:cs="Arial"/>
                <w:b/>
                <w:color w:val="00000A"/>
              </w:rPr>
            </w:pPr>
          </w:p>
        </w:tc>
        <w:tc>
          <w:tcPr>
            <w:tcW w:w="1598" w:type="dxa"/>
            <w:vAlign w:val="center"/>
          </w:tcPr>
          <w:p w:rsidR="00B15585" w:rsidRPr="00B15585" w:rsidRDefault="00B15585" w:rsidP="00B15585">
            <w:pPr>
              <w:jc w:val="center"/>
              <w:rPr>
                <w:rFonts w:ascii="Arial" w:hAnsi="Arial" w:cs="Arial"/>
                <w:b/>
                <w:color w:val="00000A"/>
              </w:rPr>
            </w:pPr>
            <w:r w:rsidRPr="00B15585">
              <w:rPr>
                <w:rFonts w:ascii="Arial" w:hAnsi="Arial" w:cs="Arial"/>
                <w:b/>
                <w:color w:val="00000A"/>
              </w:rPr>
              <w:t xml:space="preserve"> 2020 год</w:t>
            </w:r>
          </w:p>
        </w:tc>
        <w:tc>
          <w:tcPr>
            <w:tcW w:w="1559" w:type="dxa"/>
            <w:vAlign w:val="center"/>
          </w:tcPr>
          <w:p w:rsidR="00B15585" w:rsidRPr="00B15585" w:rsidRDefault="00B15585" w:rsidP="00B15585">
            <w:pPr>
              <w:jc w:val="center"/>
              <w:rPr>
                <w:rFonts w:ascii="Arial" w:hAnsi="Arial" w:cs="Arial"/>
                <w:b/>
                <w:color w:val="00000A"/>
              </w:rPr>
            </w:pPr>
            <w:r w:rsidRPr="00B15585">
              <w:rPr>
                <w:rFonts w:ascii="Arial" w:hAnsi="Arial" w:cs="Arial"/>
                <w:b/>
                <w:color w:val="00000A"/>
              </w:rPr>
              <w:t xml:space="preserve"> 2021 год</w:t>
            </w:r>
          </w:p>
        </w:tc>
        <w:tc>
          <w:tcPr>
            <w:tcW w:w="1559" w:type="dxa"/>
            <w:vAlign w:val="center"/>
          </w:tcPr>
          <w:p w:rsidR="00B15585" w:rsidRPr="00B15585" w:rsidRDefault="00B15585" w:rsidP="00B15585">
            <w:pPr>
              <w:jc w:val="center"/>
              <w:rPr>
                <w:rFonts w:ascii="Arial" w:hAnsi="Arial" w:cs="Arial"/>
                <w:b/>
                <w:color w:val="00000A"/>
              </w:rPr>
            </w:pPr>
            <w:r w:rsidRPr="00B15585">
              <w:rPr>
                <w:rFonts w:ascii="Arial" w:hAnsi="Arial" w:cs="Arial"/>
                <w:b/>
                <w:color w:val="00000A"/>
              </w:rPr>
              <w:t xml:space="preserve"> 2022 год</w:t>
            </w:r>
          </w:p>
        </w:tc>
        <w:tc>
          <w:tcPr>
            <w:tcW w:w="1559" w:type="dxa"/>
            <w:vAlign w:val="center"/>
          </w:tcPr>
          <w:p w:rsidR="00B15585" w:rsidRPr="00B15585" w:rsidRDefault="00B15585" w:rsidP="00B15585">
            <w:pPr>
              <w:jc w:val="center"/>
              <w:rPr>
                <w:rFonts w:ascii="Arial" w:hAnsi="Arial" w:cs="Arial"/>
                <w:b/>
                <w:color w:val="00000A"/>
              </w:rPr>
            </w:pPr>
            <w:r w:rsidRPr="00B15585">
              <w:rPr>
                <w:rFonts w:ascii="Arial" w:hAnsi="Arial" w:cs="Arial"/>
                <w:b/>
                <w:color w:val="00000A"/>
              </w:rPr>
              <w:t xml:space="preserve"> 2023 год</w:t>
            </w:r>
          </w:p>
        </w:tc>
        <w:tc>
          <w:tcPr>
            <w:tcW w:w="1560" w:type="dxa"/>
            <w:vAlign w:val="center"/>
          </w:tcPr>
          <w:p w:rsidR="00B15585" w:rsidRPr="00B15585" w:rsidRDefault="00B15585" w:rsidP="00B15585">
            <w:pPr>
              <w:jc w:val="center"/>
              <w:rPr>
                <w:rFonts w:ascii="Arial" w:hAnsi="Arial" w:cs="Arial"/>
                <w:b/>
                <w:color w:val="00000A"/>
              </w:rPr>
            </w:pPr>
            <w:r w:rsidRPr="00B15585">
              <w:rPr>
                <w:rFonts w:ascii="Arial" w:hAnsi="Arial" w:cs="Arial"/>
                <w:b/>
                <w:color w:val="00000A"/>
              </w:rPr>
              <w:t xml:space="preserve"> 2024 год</w:t>
            </w:r>
          </w:p>
        </w:tc>
        <w:tc>
          <w:tcPr>
            <w:tcW w:w="1778" w:type="dxa"/>
            <w:vAlign w:val="center"/>
          </w:tcPr>
          <w:p w:rsidR="00B15585" w:rsidRPr="00B15585" w:rsidRDefault="00B15585" w:rsidP="00B15585">
            <w:pPr>
              <w:jc w:val="center"/>
              <w:rPr>
                <w:rFonts w:ascii="Arial" w:hAnsi="Arial" w:cs="Arial"/>
                <w:b/>
                <w:color w:val="00000A"/>
              </w:rPr>
            </w:pPr>
            <w:r w:rsidRPr="00B15585">
              <w:rPr>
                <w:rFonts w:ascii="Arial" w:hAnsi="Arial" w:cs="Arial"/>
                <w:b/>
                <w:color w:val="00000A"/>
              </w:rPr>
              <w:t>Итого</w:t>
            </w:r>
          </w:p>
        </w:tc>
      </w:tr>
      <w:tr w:rsidR="00B15585" w:rsidRPr="00B15585" w:rsidTr="006646B3">
        <w:trPr>
          <w:trHeight w:val="420"/>
        </w:trPr>
        <w:tc>
          <w:tcPr>
            <w:tcW w:w="1807" w:type="dxa"/>
            <w:vMerge/>
          </w:tcPr>
          <w:p w:rsidR="00B15585" w:rsidRPr="00B15585" w:rsidRDefault="00B15585" w:rsidP="00B15585">
            <w:pPr>
              <w:widowControl w:val="0"/>
              <w:autoSpaceDE w:val="0"/>
              <w:autoSpaceDN w:val="0"/>
              <w:adjustRightInd w:val="0"/>
              <w:jc w:val="center"/>
              <w:rPr>
                <w:rFonts w:ascii="Arial" w:hAnsi="Arial" w:cs="Arial"/>
                <w:b/>
              </w:rPr>
            </w:pPr>
          </w:p>
        </w:tc>
        <w:tc>
          <w:tcPr>
            <w:tcW w:w="1766" w:type="dxa"/>
            <w:vMerge w:val="restart"/>
            <w:vAlign w:val="center"/>
          </w:tcPr>
          <w:p w:rsidR="00B15585" w:rsidRPr="00B15585" w:rsidRDefault="00B15585" w:rsidP="00B15585">
            <w:pPr>
              <w:jc w:val="center"/>
              <w:rPr>
                <w:rFonts w:ascii="Arial" w:hAnsi="Arial" w:cs="Arial"/>
                <w:b/>
                <w:color w:val="00000A"/>
              </w:rPr>
            </w:pPr>
            <w:r w:rsidRPr="00B15585">
              <w:rPr>
                <w:rFonts w:ascii="Arial" w:hAnsi="Arial" w:cs="Arial"/>
                <w:b/>
                <w:color w:val="00000A"/>
              </w:rPr>
              <w:t xml:space="preserve">Администрация </w:t>
            </w:r>
            <w:proofErr w:type="spellStart"/>
            <w:r w:rsidRPr="00B15585">
              <w:rPr>
                <w:rFonts w:ascii="Arial" w:hAnsi="Arial" w:cs="Arial"/>
                <w:b/>
                <w:color w:val="00000A"/>
              </w:rPr>
              <w:t>г.о</w:t>
            </w:r>
            <w:proofErr w:type="spellEnd"/>
            <w:r w:rsidRPr="00B15585">
              <w:rPr>
                <w:rFonts w:ascii="Arial" w:hAnsi="Arial" w:cs="Arial"/>
                <w:b/>
                <w:color w:val="00000A"/>
              </w:rPr>
              <w:t>. Мытищи в соответствии с постановлением от 28.02.2020 №755</w:t>
            </w:r>
          </w:p>
        </w:tc>
        <w:tc>
          <w:tcPr>
            <w:tcW w:w="1807" w:type="dxa"/>
            <w:vAlign w:val="center"/>
          </w:tcPr>
          <w:p w:rsidR="00B15585" w:rsidRPr="00B15585" w:rsidRDefault="00B15585" w:rsidP="00B15585">
            <w:pPr>
              <w:widowControl w:val="0"/>
              <w:autoSpaceDE w:val="0"/>
              <w:autoSpaceDN w:val="0"/>
              <w:adjustRightInd w:val="0"/>
              <w:jc w:val="center"/>
              <w:rPr>
                <w:rFonts w:ascii="Arial" w:hAnsi="Arial" w:cs="Arial"/>
                <w:b/>
              </w:rPr>
            </w:pPr>
            <w:r w:rsidRPr="00B15585">
              <w:rPr>
                <w:rFonts w:ascii="Arial" w:hAnsi="Arial" w:cs="Arial"/>
                <w:b/>
              </w:rPr>
              <w:t xml:space="preserve">Всего: </w:t>
            </w:r>
          </w:p>
          <w:p w:rsidR="00B15585" w:rsidRPr="00B15585" w:rsidRDefault="00B15585" w:rsidP="00B15585">
            <w:pPr>
              <w:widowControl w:val="0"/>
              <w:autoSpaceDE w:val="0"/>
              <w:autoSpaceDN w:val="0"/>
              <w:adjustRightInd w:val="0"/>
              <w:jc w:val="center"/>
              <w:rPr>
                <w:rFonts w:ascii="Arial" w:hAnsi="Arial" w:cs="Arial"/>
                <w:b/>
              </w:rPr>
            </w:pPr>
            <w:r w:rsidRPr="00B15585">
              <w:rPr>
                <w:rFonts w:ascii="Arial" w:hAnsi="Arial" w:cs="Arial"/>
                <w:b/>
              </w:rPr>
              <w:t>в том числе:</w:t>
            </w:r>
          </w:p>
        </w:tc>
        <w:tc>
          <w:tcPr>
            <w:tcW w:w="1598" w:type="dxa"/>
            <w:vAlign w:val="center"/>
          </w:tcPr>
          <w:p w:rsidR="00B15585" w:rsidRPr="00B15585" w:rsidRDefault="00B15585" w:rsidP="00B15585">
            <w:pPr>
              <w:ind w:left="-108" w:right="-108"/>
              <w:jc w:val="center"/>
              <w:rPr>
                <w:rFonts w:ascii="Arial" w:hAnsi="Arial" w:cs="Arial"/>
                <w:b/>
                <w:color w:val="000000"/>
                <w:lang w:val="en-US"/>
              </w:rPr>
            </w:pPr>
            <w:r w:rsidRPr="00B15585">
              <w:rPr>
                <w:rFonts w:ascii="Arial" w:hAnsi="Arial" w:cs="Arial"/>
                <w:b/>
                <w:color w:val="000000"/>
              </w:rPr>
              <w:t>65685,9</w:t>
            </w:r>
          </w:p>
        </w:tc>
        <w:tc>
          <w:tcPr>
            <w:tcW w:w="1559" w:type="dxa"/>
            <w:vAlign w:val="center"/>
          </w:tcPr>
          <w:p w:rsidR="00B15585" w:rsidRPr="00B15585" w:rsidRDefault="00B15585" w:rsidP="00B15585">
            <w:pPr>
              <w:ind w:left="-108" w:right="-108"/>
              <w:jc w:val="center"/>
              <w:rPr>
                <w:rFonts w:ascii="Arial" w:hAnsi="Arial" w:cs="Arial"/>
                <w:b/>
                <w:color w:val="000000"/>
              </w:rPr>
            </w:pPr>
            <w:r w:rsidRPr="00B15585">
              <w:rPr>
                <w:rFonts w:ascii="Arial" w:hAnsi="Arial" w:cs="Arial"/>
                <w:b/>
                <w:color w:val="000000"/>
              </w:rPr>
              <w:t>40320,1</w:t>
            </w:r>
          </w:p>
        </w:tc>
        <w:tc>
          <w:tcPr>
            <w:tcW w:w="1559" w:type="dxa"/>
            <w:vAlign w:val="center"/>
          </w:tcPr>
          <w:p w:rsidR="00B15585" w:rsidRPr="00B15585" w:rsidRDefault="00B15585" w:rsidP="00B15585">
            <w:pPr>
              <w:jc w:val="center"/>
              <w:rPr>
                <w:rFonts w:ascii="Arial" w:hAnsi="Arial" w:cs="Arial"/>
                <w:b/>
                <w:color w:val="000000"/>
              </w:rPr>
            </w:pPr>
            <w:r w:rsidRPr="00B15585">
              <w:rPr>
                <w:rFonts w:ascii="Arial" w:hAnsi="Arial" w:cs="Arial"/>
                <w:b/>
                <w:color w:val="000000"/>
              </w:rPr>
              <w:t>14590,0</w:t>
            </w:r>
          </w:p>
        </w:tc>
        <w:tc>
          <w:tcPr>
            <w:tcW w:w="1559" w:type="dxa"/>
            <w:vAlign w:val="center"/>
          </w:tcPr>
          <w:p w:rsidR="00B15585" w:rsidRPr="00B15585" w:rsidRDefault="00B15585" w:rsidP="00B15585">
            <w:pPr>
              <w:jc w:val="center"/>
              <w:rPr>
                <w:rFonts w:ascii="Arial" w:hAnsi="Arial" w:cs="Arial"/>
                <w:b/>
                <w:color w:val="000000"/>
              </w:rPr>
            </w:pPr>
            <w:r w:rsidRPr="00B15585">
              <w:rPr>
                <w:rFonts w:ascii="Arial" w:hAnsi="Arial" w:cs="Arial"/>
                <w:b/>
                <w:color w:val="000000"/>
              </w:rPr>
              <w:t>14590,0</w:t>
            </w:r>
          </w:p>
        </w:tc>
        <w:tc>
          <w:tcPr>
            <w:tcW w:w="1560" w:type="dxa"/>
            <w:vAlign w:val="center"/>
          </w:tcPr>
          <w:p w:rsidR="00B15585" w:rsidRPr="00B15585" w:rsidRDefault="00B15585" w:rsidP="00B15585">
            <w:pPr>
              <w:jc w:val="center"/>
              <w:rPr>
                <w:rFonts w:ascii="Arial" w:hAnsi="Arial" w:cs="Arial"/>
                <w:b/>
                <w:color w:val="000000"/>
              </w:rPr>
            </w:pPr>
            <w:r w:rsidRPr="00B15585">
              <w:rPr>
                <w:rFonts w:ascii="Arial" w:hAnsi="Arial" w:cs="Arial"/>
                <w:b/>
                <w:color w:val="000000"/>
              </w:rPr>
              <w:t>14590,0</w:t>
            </w:r>
          </w:p>
        </w:tc>
        <w:tc>
          <w:tcPr>
            <w:tcW w:w="1778" w:type="dxa"/>
            <w:vAlign w:val="center"/>
          </w:tcPr>
          <w:p w:rsidR="00B15585" w:rsidRPr="00B15585" w:rsidRDefault="00B15585" w:rsidP="00B15585">
            <w:pPr>
              <w:ind w:left="-108" w:right="-108"/>
              <w:jc w:val="center"/>
              <w:rPr>
                <w:rFonts w:ascii="Arial" w:hAnsi="Arial" w:cs="Arial"/>
                <w:b/>
                <w:color w:val="000000"/>
                <w:lang w:val="en-US"/>
              </w:rPr>
            </w:pPr>
            <w:r w:rsidRPr="00B15585">
              <w:rPr>
                <w:rFonts w:ascii="Arial" w:hAnsi="Arial" w:cs="Arial"/>
                <w:b/>
                <w:color w:val="000000"/>
              </w:rPr>
              <w:t>149776</w:t>
            </w:r>
            <w:r w:rsidRPr="00B15585">
              <w:rPr>
                <w:rFonts w:ascii="Arial" w:hAnsi="Arial" w:cs="Arial"/>
                <w:b/>
                <w:color w:val="000000"/>
                <w:lang w:val="en-US"/>
              </w:rPr>
              <w:t>,0</w:t>
            </w:r>
          </w:p>
        </w:tc>
      </w:tr>
      <w:tr w:rsidR="00B15585" w:rsidRPr="00B15585" w:rsidTr="006646B3">
        <w:trPr>
          <w:trHeight w:val="270"/>
        </w:trPr>
        <w:tc>
          <w:tcPr>
            <w:tcW w:w="1807" w:type="dxa"/>
            <w:vMerge/>
          </w:tcPr>
          <w:p w:rsidR="00B15585" w:rsidRPr="00B15585" w:rsidRDefault="00B15585" w:rsidP="00B15585">
            <w:pPr>
              <w:widowControl w:val="0"/>
              <w:autoSpaceDE w:val="0"/>
              <w:autoSpaceDN w:val="0"/>
              <w:adjustRightInd w:val="0"/>
              <w:jc w:val="center"/>
              <w:rPr>
                <w:rFonts w:ascii="Arial" w:hAnsi="Arial" w:cs="Arial"/>
                <w:b/>
              </w:rPr>
            </w:pPr>
          </w:p>
        </w:tc>
        <w:tc>
          <w:tcPr>
            <w:tcW w:w="1766" w:type="dxa"/>
            <w:vMerge/>
            <w:vAlign w:val="center"/>
          </w:tcPr>
          <w:p w:rsidR="00B15585" w:rsidRPr="00B15585" w:rsidRDefault="00B15585" w:rsidP="00B15585">
            <w:pPr>
              <w:jc w:val="center"/>
              <w:rPr>
                <w:rFonts w:ascii="Arial" w:hAnsi="Arial" w:cs="Arial"/>
                <w:b/>
                <w:color w:val="00000A"/>
              </w:rPr>
            </w:pPr>
          </w:p>
        </w:tc>
        <w:tc>
          <w:tcPr>
            <w:tcW w:w="1807" w:type="dxa"/>
            <w:vAlign w:val="center"/>
          </w:tcPr>
          <w:p w:rsidR="00B15585" w:rsidRPr="00B15585" w:rsidRDefault="00B15585" w:rsidP="00B15585">
            <w:pPr>
              <w:widowControl w:val="0"/>
              <w:autoSpaceDE w:val="0"/>
              <w:autoSpaceDN w:val="0"/>
              <w:adjustRightInd w:val="0"/>
              <w:jc w:val="center"/>
              <w:rPr>
                <w:rFonts w:ascii="Arial" w:hAnsi="Arial" w:cs="Arial"/>
                <w:b/>
              </w:rPr>
            </w:pPr>
            <w:r w:rsidRPr="00B15585">
              <w:rPr>
                <w:rFonts w:ascii="Arial" w:hAnsi="Arial" w:cs="Arial"/>
                <w:b/>
                <w:color w:val="00000A"/>
              </w:rPr>
              <w:t>Средства бюджета городского округа Мытищи</w:t>
            </w:r>
          </w:p>
        </w:tc>
        <w:tc>
          <w:tcPr>
            <w:tcW w:w="1598" w:type="dxa"/>
            <w:vAlign w:val="center"/>
          </w:tcPr>
          <w:p w:rsidR="00B15585" w:rsidRPr="00B15585" w:rsidRDefault="00B15585" w:rsidP="00B15585">
            <w:pPr>
              <w:ind w:left="-108" w:right="-108"/>
              <w:jc w:val="center"/>
              <w:rPr>
                <w:rFonts w:ascii="Arial" w:hAnsi="Arial" w:cs="Arial"/>
                <w:b/>
                <w:color w:val="000000"/>
                <w:lang w:val="en-US"/>
              </w:rPr>
            </w:pPr>
            <w:r w:rsidRPr="00B15585">
              <w:rPr>
                <w:rFonts w:ascii="Arial" w:hAnsi="Arial" w:cs="Arial"/>
                <w:b/>
                <w:color w:val="000000"/>
              </w:rPr>
              <w:t>65685,9</w:t>
            </w:r>
          </w:p>
        </w:tc>
        <w:tc>
          <w:tcPr>
            <w:tcW w:w="1559" w:type="dxa"/>
            <w:vAlign w:val="center"/>
          </w:tcPr>
          <w:p w:rsidR="00B15585" w:rsidRPr="00B15585" w:rsidRDefault="00B15585" w:rsidP="00B15585">
            <w:pPr>
              <w:ind w:left="-108" w:right="-108"/>
              <w:jc w:val="center"/>
              <w:rPr>
                <w:rFonts w:ascii="Arial" w:hAnsi="Arial" w:cs="Arial"/>
                <w:b/>
                <w:color w:val="000000"/>
              </w:rPr>
            </w:pPr>
            <w:r w:rsidRPr="00B15585">
              <w:rPr>
                <w:rFonts w:ascii="Arial" w:hAnsi="Arial" w:cs="Arial"/>
                <w:b/>
                <w:color w:val="000000"/>
              </w:rPr>
              <w:t>40320,1</w:t>
            </w:r>
          </w:p>
        </w:tc>
        <w:tc>
          <w:tcPr>
            <w:tcW w:w="1559" w:type="dxa"/>
            <w:vAlign w:val="center"/>
          </w:tcPr>
          <w:p w:rsidR="00B15585" w:rsidRPr="00B15585" w:rsidRDefault="00B15585" w:rsidP="00B15585">
            <w:pPr>
              <w:jc w:val="center"/>
              <w:rPr>
                <w:rFonts w:ascii="Arial" w:hAnsi="Arial" w:cs="Arial"/>
                <w:b/>
                <w:color w:val="000000"/>
              </w:rPr>
            </w:pPr>
            <w:r w:rsidRPr="00B15585">
              <w:rPr>
                <w:rFonts w:ascii="Arial" w:hAnsi="Arial" w:cs="Arial"/>
                <w:b/>
                <w:color w:val="000000"/>
              </w:rPr>
              <w:t>14590,0</w:t>
            </w:r>
          </w:p>
        </w:tc>
        <w:tc>
          <w:tcPr>
            <w:tcW w:w="1559" w:type="dxa"/>
            <w:vAlign w:val="center"/>
          </w:tcPr>
          <w:p w:rsidR="00B15585" w:rsidRPr="00B15585" w:rsidRDefault="00B15585" w:rsidP="00B15585">
            <w:pPr>
              <w:jc w:val="center"/>
              <w:rPr>
                <w:rFonts w:ascii="Arial" w:hAnsi="Arial" w:cs="Arial"/>
                <w:b/>
                <w:color w:val="000000"/>
              </w:rPr>
            </w:pPr>
            <w:r w:rsidRPr="00B15585">
              <w:rPr>
                <w:rFonts w:ascii="Arial" w:hAnsi="Arial" w:cs="Arial"/>
                <w:b/>
                <w:color w:val="000000"/>
              </w:rPr>
              <w:t>14590,0</w:t>
            </w:r>
          </w:p>
        </w:tc>
        <w:tc>
          <w:tcPr>
            <w:tcW w:w="1560" w:type="dxa"/>
            <w:vAlign w:val="center"/>
          </w:tcPr>
          <w:p w:rsidR="00B15585" w:rsidRPr="00B15585" w:rsidRDefault="00B15585" w:rsidP="00B15585">
            <w:pPr>
              <w:jc w:val="center"/>
              <w:rPr>
                <w:rFonts w:ascii="Arial" w:hAnsi="Arial" w:cs="Arial"/>
                <w:b/>
                <w:color w:val="000000"/>
              </w:rPr>
            </w:pPr>
            <w:r w:rsidRPr="00B15585">
              <w:rPr>
                <w:rFonts w:ascii="Arial" w:hAnsi="Arial" w:cs="Arial"/>
                <w:b/>
                <w:color w:val="000000"/>
              </w:rPr>
              <w:t>14590,0</w:t>
            </w:r>
          </w:p>
        </w:tc>
        <w:tc>
          <w:tcPr>
            <w:tcW w:w="1778" w:type="dxa"/>
            <w:vAlign w:val="center"/>
          </w:tcPr>
          <w:p w:rsidR="00B15585" w:rsidRPr="00B15585" w:rsidRDefault="00B15585" w:rsidP="00B15585">
            <w:pPr>
              <w:ind w:left="-108" w:right="-108"/>
              <w:jc w:val="center"/>
              <w:rPr>
                <w:rFonts w:ascii="Arial" w:hAnsi="Arial" w:cs="Arial"/>
                <w:b/>
                <w:color w:val="000000"/>
                <w:lang w:val="en-US"/>
              </w:rPr>
            </w:pPr>
            <w:r w:rsidRPr="00B15585">
              <w:rPr>
                <w:rFonts w:ascii="Arial" w:hAnsi="Arial" w:cs="Arial"/>
                <w:b/>
                <w:color w:val="000000"/>
              </w:rPr>
              <w:t>149776</w:t>
            </w:r>
            <w:r w:rsidRPr="00B15585">
              <w:rPr>
                <w:rFonts w:ascii="Arial" w:hAnsi="Arial" w:cs="Arial"/>
                <w:b/>
                <w:color w:val="000000"/>
                <w:lang w:val="en-US"/>
              </w:rPr>
              <w:t>,0</w:t>
            </w:r>
          </w:p>
        </w:tc>
      </w:tr>
    </w:tbl>
    <w:p w:rsidR="00B15585" w:rsidRPr="00B15585" w:rsidRDefault="00B15585" w:rsidP="00B15585">
      <w:pPr>
        <w:widowControl w:val="0"/>
        <w:autoSpaceDE w:val="0"/>
        <w:autoSpaceDN w:val="0"/>
        <w:adjustRightInd w:val="0"/>
        <w:spacing w:after="0" w:line="240" w:lineRule="auto"/>
        <w:ind w:left="360"/>
        <w:jc w:val="center"/>
        <w:rPr>
          <w:rFonts w:ascii="Arial" w:hAnsi="Arial" w:cs="Arial"/>
          <w:b/>
          <w:sz w:val="20"/>
          <w:szCs w:val="20"/>
        </w:rPr>
      </w:pPr>
    </w:p>
    <w:p w:rsidR="00B15585" w:rsidRPr="00B15585" w:rsidRDefault="00B15585" w:rsidP="00B15585">
      <w:pPr>
        <w:widowControl w:val="0"/>
        <w:autoSpaceDE w:val="0"/>
        <w:autoSpaceDN w:val="0"/>
        <w:adjustRightInd w:val="0"/>
        <w:spacing w:after="0" w:line="240" w:lineRule="auto"/>
        <w:ind w:left="360"/>
        <w:jc w:val="center"/>
        <w:rPr>
          <w:rFonts w:ascii="Arial" w:hAnsi="Arial" w:cs="Arial"/>
          <w:b/>
          <w:sz w:val="20"/>
          <w:szCs w:val="20"/>
        </w:rPr>
      </w:pPr>
      <w:r w:rsidRPr="00B15585">
        <w:rPr>
          <w:rFonts w:ascii="Arial" w:hAnsi="Arial" w:cs="Arial"/>
          <w:b/>
          <w:bCs/>
          <w:iCs/>
          <w:sz w:val="20"/>
          <w:szCs w:val="20"/>
        </w:rPr>
        <w:t xml:space="preserve">Характеристика проблем, решаемых посредством мероприятий </w:t>
      </w:r>
      <w:r w:rsidRPr="00B15585">
        <w:rPr>
          <w:rFonts w:ascii="Arial" w:hAnsi="Arial" w:cs="Arial"/>
          <w:b/>
          <w:sz w:val="20"/>
          <w:szCs w:val="20"/>
        </w:rPr>
        <w:t>подпрограммы 1 «Охрана окружающей среды»</w:t>
      </w:r>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sz w:val="20"/>
          <w:szCs w:val="20"/>
        </w:rPr>
        <w:t xml:space="preserve">С целью создания стабильной экологической обстановки на территории городского округа, в рамках подпрограммы 1 будут решаться задачи по проведению государственного мониторинга окружающей среды, экологическому образованию, воспитанию и информированию населения. </w:t>
      </w:r>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sz w:val="20"/>
          <w:szCs w:val="20"/>
        </w:rPr>
        <w:t xml:space="preserve">Планируется проведение мероприятий по мониторингу атмосферного воздуха и состояния водной среды городского округа. </w:t>
      </w:r>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sz w:val="20"/>
          <w:szCs w:val="20"/>
        </w:rPr>
        <w:t xml:space="preserve">Экологическая ситуация, связанная с выбросами вредных (загрязняющих) веществ в атмосферный воздух и водную среду не совсем благоприятная. </w:t>
      </w:r>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sz w:val="20"/>
          <w:szCs w:val="20"/>
        </w:rPr>
        <w:t xml:space="preserve">Собственные достаточно мощные  источники влияния на окружающую среду, близость к такому мегаполису, как город Москва, определяют специфику экологической нагрузки на природно-ресурсный комплекс округа, ее динамику и масштабы за последний период, степень и характер негативного воздействия. Именно в регионах, примыкающих к МКАД, в том числе городском округе Мытищи, оседает большая часть выбросов в атмосферу от столичных предприятий, здесь размещаются полигоны по захоронению бытовых отходов, сюда стекают сточные воды из московской канализации. Более того, </w:t>
      </w:r>
      <w:r w:rsidRPr="00B15585">
        <w:rPr>
          <w:rFonts w:ascii="Arial" w:hAnsi="Arial" w:cs="Arial"/>
          <w:b/>
          <w:bCs/>
          <w:sz w:val="20"/>
          <w:szCs w:val="20"/>
        </w:rPr>
        <w:t>наибольший объем выбросов загрязняющих веществ в атмосферу приходится на предприятия теплоэнергетики и автотранспорта, доля которых неуклонно растет. Причем соседство с крупными автомагистралями и городом Москвой приводит к увеличению интенсивности автомобильного потока, и, как следствие, к усилению степени загрязнения воздуха. Все это</w:t>
      </w:r>
      <w:r w:rsidRPr="00B15585">
        <w:rPr>
          <w:rFonts w:ascii="Arial" w:hAnsi="Arial" w:cs="Arial"/>
          <w:b/>
          <w:sz w:val="20"/>
          <w:szCs w:val="20"/>
        </w:rPr>
        <w:t xml:space="preserve"> обуславливает необходимость постоянного  мониторинга за состоянием атмосферного воздуха в округе.</w:t>
      </w:r>
    </w:p>
    <w:p w:rsidR="00B15585" w:rsidRPr="00B15585" w:rsidRDefault="00B15585" w:rsidP="00B15585">
      <w:pPr>
        <w:autoSpaceDE w:val="0"/>
        <w:autoSpaceDN w:val="0"/>
        <w:adjustRightInd w:val="0"/>
        <w:spacing w:after="0" w:line="240" w:lineRule="auto"/>
        <w:ind w:firstLine="567"/>
        <w:jc w:val="both"/>
        <w:rPr>
          <w:rFonts w:ascii="Arial" w:eastAsia="Calibri" w:hAnsi="Arial" w:cs="Arial"/>
          <w:b/>
          <w:sz w:val="20"/>
          <w:szCs w:val="20"/>
        </w:rPr>
      </w:pPr>
      <w:r w:rsidRPr="00B15585">
        <w:rPr>
          <w:rFonts w:ascii="Arial" w:eastAsia="Calibri" w:hAnsi="Arial" w:cs="Arial"/>
          <w:b/>
          <w:sz w:val="20"/>
          <w:szCs w:val="20"/>
        </w:rPr>
        <w:t>В этой связи возрастает значимость разработки и реализации мер по улучшению качества окружающей среды, проведению воспитательной и образовательной работы с населением города.</w:t>
      </w:r>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sz w:val="20"/>
          <w:szCs w:val="20"/>
        </w:rPr>
        <w:t xml:space="preserve">Поверхность  водоемов  в городском округе Мытищи занимает более 10,0% всей его территории. В округе находится  6 крупных  водохранилищ, связанных судоходным каналом Москва-Волга. </w:t>
      </w:r>
      <w:proofErr w:type="gramStart"/>
      <w:r w:rsidRPr="00B15585">
        <w:rPr>
          <w:rFonts w:ascii="Arial" w:hAnsi="Arial" w:cs="Arial"/>
          <w:b/>
          <w:sz w:val="20"/>
          <w:szCs w:val="20"/>
        </w:rPr>
        <w:t xml:space="preserve">По территории проходят р. </w:t>
      </w:r>
      <w:proofErr w:type="spellStart"/>
      <w:r w:rsidRPr="00B15585">
        <w:rPr>
          <w:rFonts w:ascii="Arial" w:hAnsi="Arial" w:cs="Arial"/>
          <w:b/>
          <w:sz w:val="20"/>
          <w:szCs w:val="20"/>
        </w:rPr>
        <w:t>Раздериха</w:t>
      </w:r>
      <w:proofErr w:type="spellEnd"/>
      <w:r w:rsidRPr="00B15585">
        <w:rPr>
          <w:rFonts w:ascii="Arial" w:hAnsi="Arial" w:cs="Arial"/>
          <w:b/>
          <w:sz w:val="20"/>
          <w:szCs w:val="20"/>
        </w:rPr>
        <w:t xml:space="preserve">, р. </w:t>
      </w:r>
      <w:proofErr w:type="spellStart"/>
      <w:r w:rsidRPr="00B15585">
        <w:rPr>
          <w:rFonts w:ascii="Arial" w:hAnsi="Arial" w:cs="Arial"/>
          <w:b/>
          <w:sz w:val="20"/>
          <w:szCs w:val="20"/>
        </w:rPr>
        <w:t>Работня</w:t>
      </w:r>
      <w:proofErr w:type="spellEnd"/>
      <w:r w:rsidRPr="00B15585">
        <w:rPr>
          <w:rFonts w:ascii="Arial" w:hAnsi="Arial" w:cs="Arial"/>
          <w:b/>
          <w:sz w:val="20"/>
          <w:szCs w:val="20"/>
        </w:rPr>
        <w:t xml:space="preserve">, р. </w:t>
      </w:r>
      <w:proofErr w:type="spellStart"/>
      <w:r w:rsidRPr="00B15585">
        <w:rPr>
          <w:rFonts w:ascii="Arial" w:hAnsi="Arial" w:cs="Arial"/>
          <w:b/>
          <w:sz w:val="20"/>
          <w:szCs w:val="20"/>
        </w:rPr>
        <w:t>Сукромка</w:t>
      </w:r>
      <w:proofErr w:type="spellEnd"/>
      <w:r w:rsidRPr="00B15585">
        <w:rPr>
          <w:rFonts w:ascii="Arial" w:hAnsi="Arial" w:cs="Arial"/>
          <w:b/>
          <w:sz w:val="20"/>
          <w:szCs w:val="20"/>
        </w:rPr>
        <w:t xml:space="preserve">,  р. Яуза, р. </w:t>
      </w:r>
      <w:proofErr w:type="spellStart"/>
      <w:r w:rsidRPr="00B15585">
        <w:rPr>
          <w:rFonts w:ascii="Arial" w:hAnsi="Arial" w:cs="Arial"/>
          <w:b/>
          <w:sz w:val="20"/>
          <w:szCs w:val="20"/>
        </w:rPr>
        <w:t>Чанка</w:t>
      </w:r>
      <w:proofErr w:type="spellEnd"/>
      <w:r w:rsidRPr="00B15585">
        <w:rPr>
          <w:rFonts w:ascii="Arial" w:hAnsi="Arial" w:cs="Arial"/>
          <w:b/>
          <w:sz w:val="20"/>
          <w:szCs w:val="20"/>
        </w:rPr>
        <w:t xml:space="preserve">, р. </w:t>
      </w:r>
      <w:proofErr w:type="spellStart"/>
      <w:r w:rsidRPr="00B15585">
        <w:rPr>
          <w:rFonts w:ascii="Arial" w:hAnsi="Arial" w:cs="Arial"/>
          <w:b/>
          <w:sz w:val="20"/>
          <w:szCs w:val="20"/>
        </w:rPr>
        <w:t>Клязьма</w:t>
      </w:r>
      <w:proofErr w:type="spellEnd"/>
      <w:r w:rsidRPr="00B15585">
        <w:rPr>
          <w:rFonts w:ascii="Arial" w:hAnsi="Arial" w:cs="Arial"/>
          <w:b/>
          <w:sz w:val="20"/>
          <w:szCs w:val="20"/>
        </w:rPr>
        <w:t>, р. Уча, а также большое количество природных родников.</w:t>
      </w:r>
      <w:proofErr w:type="gramEnd"/>
    </w:p>
    <w:p w:rsidR="00B15585" w:rsidRPr="00B15585" w:rsidRDefault="00B15585" w:rsidP="00B15585">
      <w:pPr>
        <w:spacing w:after="0" w:line="240" w:lineRule="auto"/>
        <w:ind w:firstLine="567"/>
        <w:jc w:val="both"/>
        <w:rPr>
          <w:rFonts w:ascii="Arial" w:hAnsi="Arial" w:cs="Arial"/>
          <w:b/>
          <w:color w:val="000000"/>
          <w:sz w:val="20"/>
          <w:szCs w:val="20"/>
        </w:rPr>
      </w:pPr>
      <w:r w:rsidRPr="00B15585">
        <w:rPr>
          <w:rFonts w:ascii="Arial" w:hAnsi="Arial" w:cs="Arial"/>
          <w:b/>
          <w:sz w:val="20"/>
          <w:szCs w:val="20"/>
        </w:rPr>
        <w:t xml:space="preserve">Таким образом, целесообразно проведение мероприятий, </w:t>
      </w:r>
      <w:r w:rsidRPr="00B15585">
        <w:rPr>
          <w:rFonts w:ascii="Arial" w:eastAsia="Calibri" w:hAnsi="Arial" w:cs="Arial"/>
          <w:b/>
          <w:sz w:val="20"/>
          <w:szCs w:val="20"/>
        </w:rPr>
        <w:t xml:space="preserve">направленных на проведение </w:t>
      </w:r>
      <w:r w:rsidRPr="00B15585">
        <w:rPr>
          <w:rFonts w:ascii="Arial" w:hAnsi="Arial" w:cs="Arial"/>
          <w:b/>
          <w:color w:val="000000"/>
          <w:sz w:val="20"/>
          <w:szCs w:val="20"/>
        </w:rPr>
        <w:t xml:space="preserve">обследований состояния окружающей среды и проведение мероприятий по охране окружающей среды. </w:t>
      </w:r>
    </w:p>
    <w:p w:rsidR="00B15585" w:rsidRPr="00B15585" w:rsidRDefault="00B15585" w:rsidP="00B15585">
      <w:pPr>
        <w:spacing w:after="0" w:line="240" w:lineRule="auto"/>
        <w:ind w:firstLine="567"/>
        <w:jc w:val="both"/>
        <w:rPr>
          <w:rFonts w:ascii="Arial" w:hAnsi="Arial" w:cs="Arial"/>
          <w:b/>
          <w:color w:val="000000"/>
          <w:sz w:val="20"/>
          <w:szCs w:val="20"/>
        </w:rPr>
      </w:pPr>
      <w:r w:rsidRPr="00B15585">
        <w:rPr>
          <w:rFonts w:ascii="Arial" w:hAnsi="Arial" w:cs="Arial"/>
          <w:b/>
          <w:color w:val="000000"/>
          <w:sz w:val="20"/>
          <w:szCs w:val="20"/>
        </w:rPr>
        <w:t xml:space="preserve">Вопрос экологического образования, просвещения и развития экологической культуры в настоящее время ставится в число важнейших государственных приоритетов. </w:t>
      </w:r>
      <w:r w:rsidRPr="00B15585">
        <w:rPr>
          <w:rFonts w:ascii="Arial" w:hAnsi="Arial" w:cs="Arial"/>
          <w:b/>
          <w:sz w:val="20"/>
          <w:szCs w:val="20"/>
        </w:rPr>
        <w:t>Приоритетность экологического образования и воспитания официально закреплена Федеральным законом от 10.01.2002 № 7-ФЗ «Об охране окружающей среды». В «Основах государственной политики в области экологического развития Российской Федерации до 2030 года», утвержденных Президентом Российской Федерации 30 апреля 2012 года, указано, что достижение стратегической цели государственной политики в области экологического развития обеспечивается решением следующих основных задач:</w:t>
      </w:r>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sz w:val="20"/>
          <w:szCs w:val="20"/>
        </w:rPr>
        <w:t>- формирование экологической культуры, развитие экологического образования и воспитания;</w:t>
      </w:r>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sz w:val="20"/>
          <w:szCs w:val="20"/>
        </w:rPr>
        <w:t xml:space="preserve">- обеспечение эффективного участия граждан, общественных объединений, некоммерческих организаций и </w:t>
      </w:r>
      <w:proofErr w:type="gramStart"/>
      <w:r w:rsidRPr="00B15585">
        <w:rPr>
          <w:rFonts w:ascii="Arial" w:hAnsi="Arial" w:cs="Arial"/>
          <w:b/>
          <w:sz w:val="20"/>
          <w:szCs w:val="20"/>
        </w:rPr>
        <w:t>бизнес-сообщества</w:t>
      </w:r>
      <w:proofErr w:type="gramEnd"/>
      <w:r w:rsidRPr="00B15585">
        <w:rPr>
          <w:rFonts w:ascii="Arial" w:hAnsi="Arial" w:cs="Arial"/>
          <w:b/>
          <w:sz w:val="20"/>
          <w:szCs w:val="20"/>
        </w:rPr>
        <w:t xml:space="preserve"> в решении вопросов, связанных с охраной окружающей среды и обеспечением экологической безопасности.</w:t>
      </w:r>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sz w:val="20"/>
          <w:szCs w:val="20"/>
        </w:rPr>
        <w:t>В связи с этим возникает необходимость целенаправленной пропаганды селективного сбора мусора, привлечение внимания населения к вопросам экологии округа, личного вклада каждого человека в улучшение и сохранение природы.</w:t>
      </w:r>
    </w:p>
    <w:p w:rsidR="00B15585" w:rsidRPr="00B15585" w:rsidRDefault="00B15585" w:rsidP="00B15585">
      <w:pPr>
        <w:widowControl w:val="0"/>
        <w:autoSpaceDE w:val="0"/>
        <w:autoSpaceDN w:val="0"/>
        <w:adjustRightInd w:val="0"/>
        <w:spacing w:after="0" w:line="240" w:lineRule="auto"/>
        <w:ind w:firstLine="348"/>
        <w:jc w:val="both"/>
        <w:rPr>
          <w:rFonts w:ascii="Arial" w:hAnsi="Arial" w:cs="Arial"/>
          <w:b/>
          <w:bCs/>
          <w:iCs/>
          <w:sz w:val="20"/>
          <w:szCs w:val="20"/>
        </w:rPr>
      </w:pPr>
      <w:r w:rsidRPr="00B15585">
        <w:rPr>
          <w:rFonts w:ascii="Arial" w:hAnsi="Arial" w:cs="Arial"/>
          <w:b/>
          <w:bCs/>
          <w:iCs/>
          <w:sz w:val="20"/>
          <w:szCs w:val="20"/>
        </w:rPr>
        <w:t xml:space="preserve">Стратегией развития лесного комплекса Российской Федерации до 2030 года, утвержденной распоряжением Правительства Российской Федерации от 20 сентября 2018 г. </w:t>
      </w:r>
      <w:r w:rsidRPr="00B15585">
        <w:rPr>
          <w:rFonts w:ascii="Arial" w:hAnsi="Arial" w:cs="Arial"/>
          <w:b/>
          <w:bCs/>
          <w:iCs/>
          <w:sz w:val="20"/>
          <w:szCs w:val="20"/>
          <w:lang w:val="en-US"/>
        </w:rPr>
        <w:t>N</w:t>
      </w:r>
      <w:r w:rsidRPr="00B15585">
        <w:rPr>
          <w:rFonts w:ascii="Arial" w:hAnsi="Arial" w:cs="Arial"/>
          <w:b/>
          <w:bCs/>
          <w:iCs/>
          <w:sz w:val="20"/>
          <w:szCs w:val="20"/>
        </w:rPr>
        <w:t xml:space="preserve"> 1989-р (далее - Стратегия), определены следующие проблемы, сдерживающие развитие лесного комплекса в Российской Федерации:</w:t>
      </w:r>
    </w:p>
    <w:p w:rsidR="00B15585" w:rsidRPr="00B15585" w:rsidRDefault="00B15585" w:rsidP="00B15585">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rPr>
      </w:pPr>
      <w:r w:rsidRPr="00B15585">
        <w:rPr>
          <w:rFonts w:ascii="Arial" w:hAnsi="Arial" w:cs="Arial"/>
          <w:b/>
          <w:bCs/>
          <w:iCs/>
          <w:sz w:val="20"/>
          <w:szCs w:val="20"/>
        </w:rPr>
        <w:t>низкий съем древесины с единицы площади эксплуатационных лесов;</w:t>
      </w:r>
    </w:p>
    <w:p w:rsidR="00B15585" w:rsidRPr="00B15585" w:rsidRDefault="00B15585" w:rsidP="00B15585">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rPr>
      </w:pPr>
      <w:r w:rsidRPr="00B15585">
        <w:rPr>
          <w:rFonts w:ascii="Arial" w:hAnsi="Arial" w:cs="Arial"/>
          <w:b/>
          <w:bCs/>
          <w:iCs/>
          <w:sz w:val="20"/>
          <w:szCs w:val="20"/>
        </w:rPr>
        <w:t xml:space="preserve">недостаточная эффективность </w:t>
      </w:r>
      <w:proofErr w:type="spellStart"/>
      <w:r w:rsidRPr="00B15585">
        <w:rPr>
          <w:rFonts w:ascii="Arial" w:hAnsi="Arial" w:cs="Arial"/>
          <w:b/>
          <w:bCs/>
          <w:iCs/>
          <w:sz w:val="20"/>
          <w:szCs w:val="20"/>
        </w:rPr>
        <w:t>лесовосстановления</w:t>
      </w:r>
      <w:proofErr w:type="spellEnd"/>
      <w:r w:rsidRPr="00B15585">
        <w:rPr>
          <w:rFonts w:ascii="Arial" w:hAnsi="Arial" w:cs="Arial"/>
          <w:b/>
          <w:bCs/>
          <w:iCs/>
          <w:sz w:val="20"/>
          <w:szCs w:val="20"/>
        </w:rPr>
        <w:t>, охраны и защиты лесов;</w:t>
      </w:r>
    </w:p>
    <w:p w:rsidR="00B15585" w:rsidRPr="00B15585" w:rsidRDefault="00B15585" w:rsidP="00B15585">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rPr>
      </w:pPr>
      <w:r w:rsidRPr="00B15585">
        <w:rPr>
          <w:rFonts w:ascii="Arial" w:hAnsi="Arial" w:cs="Arial"/>
          <w:b/>
          <w:bCs/>
          <w:iCs/>
          <w:sz w:val="20"/>
          <w:szCs w:val="20"/>
        </w:rPr>
        <w:t>низкая актуальность сведений о лесных ресурсах;</w:t>
      </w:r>
    </w:p>
    <w:p w:rsidR="00B15585" w:rsidRPr="00B15585" w:rsidRDefault="00B15585" w:rsidP="00B15585">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lang w:val="en-US"/>
        </w:rPr>
      </w:pPr>
      <w:proofErr w:type="spellStart"/>
      <w:r w:rsidRPr="00B15585">
        <w:rPr>
          <w:rFonts w:ascii="Arial" w:hAnsi="Arial" w:cs="Arial"/>
          <w:b/>
          <w:bCs/>
          <w:iCs/>
          <w:sz w:val="20"/>
          <w:szCs w:val="20"/>
          <w:lang w:val="en-US"/>
        </w:rPr>
        <w:t>избыточные</w:t>
      </w:r>
      <w:proofErr w:type="spellEnd"/>
      <w:r w:rsidRPr="00B15585">
        <w:rPr>
          <w:rFonts w:ascii="Arial" w:hAnsi="Arial" w:cs="Arial"/>
          <w:b/>
          <w:bCs/>
          <w:iCs/>
          <w:sz w:val="20"/>
          <w:szCs w:val="20"/>
          <w:lang w:val="en-US"/>
        </w:rPr>
        <w:t xml:space="preserve"> </w:t>
      </w:r>
      <w:proofErr w:type="spellStart"/>
      <w:r w:rsidRPr="00B15585">
        <w:rPr>
          <w:rFonts w:ascii="Arial" w:hAnsi="Arial" w:cs="Arial"/>
          <w:b/>
          <w:bCs/>
          <w:iCs/>
          <w:sz w:val="20"/>
          <w:szCs w:val="20"/>
          <w:lang w:val="en-US"/>
        </w:rPr>
        <w:t>административные</w:t>
      </w:r>
      <w:proofErr w:type="spellEnd"/>
      <w:r w:rsidRPr="00B15585">
        <w:rPr>
          <w:rFonts w:ascii="Arial" w:hAnsi="Arial" w:cs="Arial"/>
          <w:b/>
          <w:bCs/>
          <w:iCs/>
          <w:sz w:val="20"/>
          <w:szCs w:val="20"/>
          <w:lang w:val="en-US"/>
        </w:rPr>
        <w:t xml:space="preserve"> </w:t>
      </w:r>
      <w:proofErr w:type="spellStart"/>
      <w:r w:rsidRPr="00B15585">
        <w:rPr>
          <w:rFonts w:ascii="Arial" w:hAnsi="Arial" w:cs="Arial"/>
          <w:b/>
          <w:bCs/>
          <w:iCs/>
          <w:sz w:val="20"/>
          <w:szCs w:val="20"/>
          <w:lang w:val="en-US"/>
        </w:rPr>
        <w:t>барьеры</w:t>
      </w:r>
      <w:proofErr w:type="spellEnd"/>
      <w:r w:rsidRPr="00B15585">
        <w:rPr>
          <w:rFonts w:ascii="Arial" w:hAnsi="Arial" w:cs="Arial"/>
          <w:b/>
          <w:bCs/>
          <w:iCs/>
          <w:sz w:val="20"/>
          <w:szCs w:val="20"/>
          <w:lang w:val="en-US"/>
        </w:rPr>
        <w:t>;</w:t>
      </w:r>
    </w:p>
    <w:p w:rsidR="00B15585" w:rsidRPr="00B15585" w:rsidRDefault="00B15585" w:rsidP="00B15585">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rPr>
      </w:pPr>
      <w:r w:rsidRPr="00B15585">
        <w:rPr>
          <w:rFonts w:ascii="Arial" w:hAnsi="Arial" w:cs="Arial"/>
          <w:b/>
          <w:bCs/>
          <w:iCs/>
          <w:sz w:val="20"/>
          <w:szCs w:val="20"/>
        </w:rPr>
        <w:t>низкая степень использования лесного сырья, ухудшающая экономику отрасли;</w:t>
      </w:r>
    </w:p>
    <w:p w:rsidR="00B15585" w:rsidRPr="00B15585" w:rsidRDefault="00B15585" w:rsidP="00B15585">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rPr>
      </w:pPr>
      <w:r w:rsidRPr="00B15585">
        <w:rPr>
          <w:rFonts w:ascii="Arial" w:hAnsi="Arial" w:cs="Arial"/>
          <w:b/>
          <w:bCs/>
          <w:iCs/>
          <w:sz w:val="20"/>
          <w:szCs w:val="20"/>
        </w:rPr>
        <w:t>ограниченный масштаб внутреннего рынка, недостаточный для создания новых производств в отрыве от экспортных рынков;</w:t>
      </w:r>
    </w:p>
    <w:p w:rsidR="00B15585" w:rsidRPr="00B15585" w:rsidRDefault="00B15585" w:rsidP="00B15585">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rPr>
      </w:pPr>
      <w:r w:rsidRPr="00B15585">
        <w:rPr>
          <w:rFonts w:ascii="Arial" w:hAnsi="Arial" w:cs="Arial"/>
          <w:b/>
          <w:bCs/>
          <w:iCs/>
          <w:sz w:val="20"/>
          <w:szCs w:val="20"/>
        </w:rPr>
        <w:t xml:space="preserve">низкая инвестиционная привлекательность отрасли, обусловленная </w:t>
      </w:r>
      <w:proofErr w:type="spellStart"/>
      <w:r w:rsidRPr="00B15585">
        <w:rPr>
          <w:rFonts w:ascii="Arial" w:hAnsi="Arial" w:cs="Arial"/>
          <w:b/>
          <w:bCs/>
          <w:iCs/>
          <w:sz w:val="20"/>
          <w:szCs w:val="20"/>
        </w:rPr>
        <w:t>страновыми</w:t>
      </w:r>
      <w:proofErr w:type="spellEnd"/>
      <w:r w:rsidRPr="00B15585">
        <w:rPr>
          <w:rFonts w:ascii="Arial" w:hAnsi="Arial" w:cs="Arial"/>
          <w:b/>
          <w:bCs/>
          <w:iCs/>
          <w:sz w:val="20"/>
          <w:szCs w:val="20"/>
        </w:rPr>
        <w:t xml:space="preserve"> факторами;</w:t>
      </w:r>
    </w:p>
    <w:p w:rsidR="00B15585" w:rsidRPr="00B15585" w:rsidRDefault="00B15585" w:rsidP="00B15585">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rPr>
      </w:pPr>
      <w:r w:rsidRPr="00B15585">
        <w:rPr>
          <w:rFonts w:ascii="Arial" w:hAnsi="Arial" w:cs="Arial"/>
          <w:b/>
          <w:bCs/>
          <w:iCs/>
          <w:sz w:val="20"/>
          <w:szCs w:val="20"/>
        </w:rPr>
        <w:t>низкий уровень технического, научного и кадрового обеспечения;</w:t>
      </w:r>
    </w:p>
    <w:p w:rsidR="00B15585" w:rsidRPr="00B15585" w:rsidRDefault="00B15585" w:rsidP="00B15585">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rPr>
      </w:pPr>
      <w:r w:rsidRPr="00B15585">
        <w:rPr>
          <w:rFonts w:ascii="Arial" w:hAnsi="Arial" w:cs="Arial"/>
          <w:b/>
          <w:bCs/>
          <w:iCs/>
          <w:sz w:val="20"/>
          <w:szCs w:val="20"/>
        </w:rPr>
        <w:t>несовершенство нормативно-правовой базы и нормативно-технической базы в сфере лесного комплекса и смежных отраслях.</w:t>
      </w:r>
    </w:p>
    <w:p w:rsidR="00B15585" w:rsidRPr="00B15585" w:rsidRDefault="00B15585" w:rsidP="00B15585">
      <w:pPr>
        <w:widowControl w:val="0"/>
        <w:autoSpaceDE w:val="0"/>
        <w:autoSpaceDN w:val="0"/>
        <w:adjustRightInd w:val="0"/>
        <w:spacing w:after="0" w:line="240" w:lineRule="auto"/>
        <w:ind w:firstLine="708"/>
        <w:jc w:val="both"/>
        <w:rPr>
          <w:rFonts w:ascii="Arial" w:hAnsi="Arial" w:cs="Arial"/>
          <w:b/>
          <w:bCs/>
          <w:iCs/>
          <w:sz w:val="20"/>
          <w:szCs w:val="20"/>
        </w:rPr>
      </w:pPr>
      <w:r w:rsidRPr="00B15585">
        <w:rPr>
          <w:rFonts w:ascii="Arial" w:hAnsi="Arial" w:cs="Arial"/>
          <w:b/>
          <w:bCs/>
          <w:iCs/>
          <w:sz w:val="20"/>
          <w:szCs w:val="20"/>
        </w:rPr>
        <w:t xml:space="preserve">С 1 января 2019 года Подмосковье перешло на новый экологический стандарт обращения с твёрдыми коммунальными отходами (ТКО). Оказание коммунальной услуги осуществляет региональный оператор по обращению с ТКО. Согласно утверждённой Правительством Московской области территориальной схеме обращения с отходами, в регионе выделено 7 зон, для каждой из которых выбран свой региональный оператор. Городской округ Мытищи относится к Сергиево-Посадской зоне, соответственно региональный оператор – ООО «Сергиево-Посадский региональный оператор». Тем не менее, на территории городского округа образуются несанкционированные навалы мусора. Таким образом, мероприятия подпрограммы 1 также  направлены на решение проблем, касающихся ликвидации несанкционированных навалов мусора. </w:t>
      </w:r>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bCs/>
          <w:iCs/>
          <w:sz w:val="20"/>
          <w:szCs w:val="20"/>
        </w:rPr>
        <w:t xml:space="preserve">В этой связи, мероприятия подпрограммы </w:t>
      </w:r>
      <w:r w:rsidRPr="00B15585">
        <w:rPr>
          <w:rFonts w:ascii="Arial" w:hAnsi="Arial" w:cs="Arial"/>
          <w:b/>
          <w:color w:val="000000"/>
          <w:sz w:val="20"/>
          <w:szCs w:val="20"/>
        </w:rPr>
        <w:t xml:space="preserve">1 также </w:t>
      </w:r>
      <w:r w:rsidRPr="00B15585">
        <w:rPr>
          <w:rFonts w:ascii="Arial" w:hAnsi="Arial" w:cs="Arial"/>
          <w:b/>
          <w:bCs/>
          <w:iCs/>
          <w:sz w:val="20"/>
          <w:szCs w:val="20"/>
        </w:rPr>
        <w:t xml:space="preserve">направлены на совершенствование ведения лесного хозяйства, рациональное использованию лесных ресурсов, создание благоприятной экологической среды, </w:t>
      </w:r>
      <w:r w:rsidRPr="00B15585">
        <w:rPr>
          <w:rFonts w:ascii="Arial" w:hAnsi="Arial" w:cs="Arial"/>
          <w:b/>
          <w:sz w:val="20"/>
          <w:szCs w:val="20"/>
        </w:rPr>
        <w:t xml:space="preserve">снижение негативного воздействия на водные объекты, обследование и ремонт гидротехнических сооружений, </w:t>
      </w:r>
      <w:r w:rsidRPr="00B15585">
        <w:rPr>
          <w:rFonts w:ascii="Arial" w:hAnsi="Arial" w:cs="Arial"/>
          <w:b/>
          <w:bCs/>
          <w:iCs/>
          <w:sz w:val="20"/>
          <w:szCs w:val="20"/>
        </w:rPr>
        <w:t>сокращение объемов несанкционированных навалов мусора на территории городского округа, формирование экологической культуры населения в области обращения с отходами.</w:t>
      </w:r>
      <w:r w:rsidRPr="00B15585">
        <w:rPr>
          <w:rFonts w:ascii="Arial" w:hAnsi="Arial" w:cs="Arial"/>
          <w:b/>
          <w:sz w:val="20"/>
          <w:szCs w:val="20"/>
        </w:rPr>
        <w:tab/>
      </w:r>
    </w:p>
    <w:p w:rsidR="00B15585" w:rsidRPr="00B15585" w:rsidRDefault="00B15585" w:rsidP="00B15585">
      <w:pPr>
        <w:spacing w:after="0" w:line="240" w:lineRule="auto"/>
        <w:ind w:firstLine="567"/>
        <w:jc w:val="both"/>
        <w:rPr>
          <w:rFonts w:ascii="Arial" w:hAnsi="Arial" w:cs="Arial"/>
          <w:b/>
          <w:sz w:val="20"/>
          <w:szCs w:val="20"/>
        </w:rPr>
      </w:pPr>
    </w:p>
    <w:p w:rsidR="00B15585" w:rsidRPr="00B15585" w:rsidRDefault="00B15585" w:rsidP="00B15585">
      <w:pPr>
        <w:spacing w:line="100" w:lineRule="atLeast"/>
        <w:ind w:firstLine="390"/>
        <w:contextualSpacing/>
        <w:jc w:val="center"/>
        <w:rPr>
          <w:rFonts w:ascii="Arial" w:hAnsi="Arial" w:cs="Arial"/>
          <w:b/>
          <w:sz w:val="20"/>
          <w:szCs w:val="20"/>
        </w:rPr>
      </w:pPr>
      <w:r w:rsidRPr="00B15585">
        <w:rPr>
          <w:rFonts w:ascii="Arial" w:hAnsi="Arial" w:cs="Arial"/>
          <w:b/>
          <w:sz w:val="20"/>
          <w:szCs w:val="20"/>
        </w:rPr>
        <w:t>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1 «Охрана окружающей среды»</w:t>
      </w:r>
    </w:p>
    <w:p w:rsidR="00B15585" w:rsidRPr="00B15585" w:rsidRDefault="00B15585" w:rsidP="00B15585">
      <w:pPr>
        <w:spacing w:line="100" w:lineRule="atLeast"/>
        <w:ind w:firstLine="390"/>
        <w:contextualSpacing/>
        <w:jc w:val="both"/>
        <w:rPr>
          <w:rFonts w:ascii="Arial" w:hAnsi="Arial" w:cs="Arial"/>
          <w:b/>
          <w:sz w:val="20"/>
          <w:szCs w:val="20"/>
        </w:rPr>
      </w:pPr>
      <w:proofErr w:type="gramStart"/>
      <w:r w:rsidRPr="00B15585">
        <w:rPr>
          <w:rFonts w:ascii="Arial" w:hAnsi="Arial" w:cs="Arial"/>
          <w:b/>
          <w:sz w:val="20"/>
          <w:szCs w:val="20"/>
        </w:rPr>
        <w:t xml:space="preserve">Подпрограмма 1 направлена на обследование состояния окружающей среды городского округа (атмосферного воздуха и воды) для последующей разработки и принятия мер по улучшению качества окружающей среды, также на вовлечение населения в проблемы раздельного сбора мусора, активное участие в конференциях, семинарах, уроках, посвященных экологической тематике, проведение экологических акций </w:t>
      </w:r>
      <w:r w:rsidRPr="00B15585">
        <w:rPr>
          <w:rFonts w:ascii="Arial" w:hAnsi="Arial" w:cs="Arial"/>
          <w:b/>
          <w:color w:val="000000"/>
          <w:sz w:val="20"/>
          <w:szCs w:val="20"/>
        </w:rPr>
        <w:t>совместно с населением городского округа.</w:t>
      </w:r>
      <w:proofErr w:type="gramEnd"/>
      <w:r w:rsidRPr="00B15585">
        <w:rPr>
          <w:rFonts w:ascii="Arial" w:hAnsi="Arial" w:cs="Arial"/>
          <w:b/>
          <w:sz w:val="20"/>
          <w:szCs w:val="20"/>
        </w:rPr>
        <w:t xml:space="preserve"> Также на </w:t>
      </w:r>
      <w:r w:rsidRPr="00B15585">
        <w:rPr>
          <w:rFonts w:ascii="Arial" w:hAnsi="Arial" w:cs="Arial"/>
          <w:b/>
          <w:bCs/>
          <w:iCs/>
          <w:sz w:val="20"/>
          <w:szCs w:val="20"/>
        </w:rPr>
        <w:t>сокращение объемов несанкционированных навалов мусора на территории городского округа, формирование экологической культуры населения в области обращения с отходами</w:t>
      </w:r>
    </w:p>
    <w:p w:rsidR="00B15585" w:rsidRPr="00B15585" w:rsidRDefault="00B15585" w:rsidP="00B15585">
      <w:pPr>
        <w:widowControl w:val="0"/>
        <w:autoSpaceDE w:val="0"/>
        <w:autoSpaceDN w:val="0"/>
        <w:adjustRightInd w:val="0"/>
        <w:spacing w:after="0" w:line="240" w:lineRule="auto"/>
        <w:jc w:val="center"/>
        <w:rPr>
          <w:rFonts w:ascii="Arial" w:hAnsi="Arial" w:cs="Arial"/>
          <w:b/>
          <w:sz w:val="20"/>
          <w:szCs w:val="20"/>
        </w:rPr>
      </w:pPr>
    </w:p>
    <w:p w:rsidR="00B15585" w:rsidRPr="00B15585" w:rsidRDefault="00B15585" w:rsidP="00B15585">
      <w:pPr>
        <w:widowControl w:val="0"/>
        <w:autoSpaceDE w:val="0"/>
        <w:autoSpaceDN w:val="0"/>
        <w:adjustRightInd w:val="0"/>
        <w:spacing w:after="0" w:line="240" w:lineRule="auto"/>
        <w:jc w:val="center"/>
        <w:rPr>
          <w:rFonts w:ascii="Arial" w:hAnsi="Arial" w:cs="Arial"/>
          <w:b/>
          <w:sz w:val="20"/>
          <w:szCs w:val="20"/>
        </w:rPr>
      </w:pPr>
      <w:r w:rsidRPr="00B15585">
        <w:rPr>
          <w:rFonts w:ascii="Arial" w:hAnsi="Arial" w:cs="Arial"/>
          <w:b/>
          <w:sz w:val="20"/>
          <w:szCs w:val="20"/>
        </w:rPr>
        <w:t>Перечень мероприятий подпрограммы 1 «Охрана окружающей среды»</w:t>
      </w:r>
    </w:p>
    <w:p w:rsidR="00B15585" w:rsidRPr="00B15585" w:rsidRDefault="00B15585" w:rsidP="00B15585">
      <w:pPr>
        <w:widowControl w:val="0"/>
        <w:autoSpaceDE w:val="0"/>
        <w:autoSpaceDN w:val="0"/>
        <w:adjustRightInd w:val="0"/>
        <w:spacing w:after="0" w:line="240" w:lineRule="auto"/>
        <w:jc w:val="center"/>
        <w:rPr>
          <w:rFonts w:ascii="Arial" w:hAnsi="Arial" w:cs="Arial"/>
          <w:b/>
          <w:sz w:val="20"/>
          <w:szCs w:val="20"/>
        </w:rPr>
      </w:pPr>
    </w:p>
    <w:tbl>
      <w:tblPr>
        <w:tblW w:w="15168" w:type="dxa"/>
        <w:tblInd w:w="-176" w:type="dxa"/>
        <w:tblLayout w:type="fixed"/>
        <w:tblLook w:val="04A0" w:firstRow="1" w:lastRow="0" w:firstColumn="1" w:lastColumn="0" w:noHBand="0" w:noVBand="1"/>
      </w:tblPr>
      <w:tblGrid>
        <w:gridCol w:w="709"/>
        <w:gridCol w:w="1985"/>
        <w:gridCol w:w="850"/>
        <w:gridCol w:w="1134"/>
        <w:gridCol w:w="993"/>
        <w:gridCol w:w="992"/>
        <w:gridCol w:w="992"/>
        <w:gridCol w:w="1134"/>
        <w:gridCol w:w="1276"/>
        <w:gridCol w:w="1134"/>
        <w:gridCol w:w="1134"/>
        <w:gridCol w:w="1418"/>
        <w:gridCol w:w="1417"/>
      </w:tblGrid>
      <w:tr w:rsidR="00B15585" w:rsidRPr="00B15585" w:rsidTr="006646B3">
        <w:trPr>
          <w:trHeight w:val="215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right="-31"/>
              <w:jc w:val="center"/>
              <w:rPr>
                <w:rFonts w:ascii="Arial" w:hAnsi="Arial" w:cs="Arial"/>
                <w:b/>
                <w:bCs/>
                <w:color w:val="000000"/>
                <w:sz w:val="20"/>
                <w:szCs w:val="20"/>
              </w:rPr>
            </w:pPr>
            <w:r w:rsidRPr="00B15585">
              <w:rPr>
                <w:rFonts w:ascii="Arial" w:hAnsi="Arial" w:cs="Arial"/>
                <w:b/>
                <w:bCs/>
                <w:color w:val="000000"/>
                <w:sz w:val="20"/>
                <w:szCs w:val="20"/>
              </w:rPr>
              <w:t xml:space="preserve">№ </w:t>
            </w:r>
            <w:proofErr w:type="gramStart"/>
            <w:r w:rsidRPr="00B15585">
              <w:rPr>
                <w:rFonts w:ascii="Arial" w:hAnsi="Arial" w:cs="Arial"/>
                <w:b/>
                <w:bCs/>
                <w:color w:val="000000"/>
                <w:sz w:val="20"/>
                <w:szCs w:val="20"/>
              </w:rPr>
              <w:t>п</w:t>
            </w:r>
            <w:proofErr w:type="gramEnd"/>
            <w:r w:rsidRPr="00B15585">
              <w:rPr>
                <w:rFonts w:ascii="Arial" w:hAnsi="Arial" w:cs="Arial"/>
                <w:b/>
                <w:bCs/>
                <w:color w:val="000000"/>
                <w:sz w:val="20"/>
                <w:szCs w:val="20"/>
              </w:rPr>
              <w:t>/п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right="-43"/>
              <w:jc w:val="center"/>
              <w:rPr>
                <w:rFonts w:ascii="Arial" w:hAnsi="Arial" w:cs="Arial"/>
                <w:b/>
                <w:bCs/>
                <w:color w:val="000000"/>
                <w:sz w:val="20"/>
                <w:szCs w:val="20"/>
              </w:rPr>
            </w:pPr>
            <w:r w:rsidRPr="00B15585">
              <w:rPr>
                <w:rFonts w:ascii="Arial" w:hAnsi="Arial" w:cs="Arial"/>
                <w:b/>
                <w:bCs/>
                <w:color w:val="000000"/>
                <w:sz w:val="20"/>
                <w:szCs w:val="20"/>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34" w:right="-108"/>
              <w:jc w:val="center"/>
              <w:rPr>
                <w:rFonts w:ascii="Arial" w:hAnsi="Arial" w:cs="Arial"/>
                <w:b/>
                <w:bCs/>
                <w:color w:val="000000"/>
                <w:sz w:val="20"/>
                <w:szCs w:val="20"/>
              </w:rPr>
            </w:pPr>
            <w:r w:rsidRPr="00B15585">
              <w:rPr>
                <w:rFonts w:ascii="Arial" w:hAnsi="Arial" w:cs="Arial"/>
                <w:b/>
                <w:bCs/>
                <w:color w:val="000000"/>
                <w:sz w:val="20"/>
                <w:szCs w:val="20"/>
              </w:rPr>
              <w:t>Сроки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49" w:right="-109"/>
              <w:jc w:val="center"/>
              <w:rPr>
                <w:rFonts w:ascii="Arial" w:hAnsi="Arial" w:cs="Arial"/>
                <w:b/>
                <w:bCs/>
                <w:color w:val="000000"/>
                <w:sz w:val="20"/>
                <w:szCs w:val="20"/>
              </w:rPr>
            </w:pPr>
            <w:r w:rsidRPr="00B15585">
              <w:rPr>
                <w:rFonts w:ascii="Arial" w:hAnsi="Arial" w:cs="Arial"/>
                <w:b/>
                <w:bCs/>
                <w:color w:val="000000"/>
                <w:sz w:val="20"/>
                <w:szCs w:val="20"/>
              </w:rPr>
              <w:t>Источники финансирования</w:t>
            </w:r>
          </w:p>
        </w:tc>
        <w:tc>
          <w:tcPr>
            <w:tcW w:w="993" w:type="dxa"/>
            <w:vMerge w:val="restart"/>
            <w:tcBorders>
              <w:top w:val="single" w:sz="4" w:space="0" w:color="auto"/>
              <w:left w:val="nil"/>
              <w:right w:val="single" w:sz="4" w:space="0" w:color="auto"/>
            </w:tcBorders>
            <w:shd w:val="clear" w:color="auto" w:fill="auto"/>
            <w:vAlign w:val="center"/>
            <w:hideMark/>
          </w:tcPr>
          <w:p w:rsidR="00B15585" w:rsidRPr="00B15585" w:rsidRDefault="00B15585" w:rsidP="00B15585">
            <w:pPr>
              <w:spacing w:after="0" w:line="240" w:lineRule="auto"/>
              <w:ind w:left="-108"/>
              <w:jc w:val="center"/>
              <w:rPr>
                <w:rFonts w:ascii="Arial" w:hAnsi="Arial" w:cs="Arial"/>
                <w:b/>
                <w:bCs/>
                <w:sz w:val="20"/>
                <w:szCs w:val="20"/>
              </w:rPr>
            </w:pPr>
            <w:r w:rsidRPr="00B15585">
              <w:rPr>
                <w:rFonts w:ascii="Arial" w:hAnsi="Arial" w:cs="Arial"/>
                <w:b/>
                <w:bCs/>
                <w:sz w:val="20"/>
                <w:szCs w:val="20"/>
              </w:rPr>
              <w:t>Объем финансирования мероприятия в году, предшествующему году начала реализации подпрограммы</w:t>
            </w:r>
          </w:p>
          <w:p w:rsidR="00B15585" w:rsidRPr="00B15585" w:rsidRDefault="00B15585" w:rsidP="00B15585">
            <w:pPr>
              <w:spacing w:after="0" w:line="240" w:lineRule="auto"/>
              <w:ind w:left="-108"/>
              <w:jc w:val="center"/>
              <w:rPr>
                <w:rFonts w:ascii="Arial" w:hAnsi="Arial" w:cs="Arial"/>
                <w:b/>
                <w:bCs/>
                <w:color w:val="FF0000"/>
                <w:sz w:val="20"/>
                <w:szCs w:val="20"/>
              </w:rPr>
            </w:pPr>
            <w:r w:rsidRPr="00B15585">
              <w:rPr>
                <w:rFonts w:ascii="Arial" w:hAnsi="Arial" w:cs="Arial"/>
                <w:b/>
                <w:bCs/>
                <w:sz w:val="20"/>
                <w:szCs w:val="20"/>
              </w:rPr>
              <w:t>(тыс. руб.)</w:t>
            </w:r>
          </w:p>
        </w:tc>
        <w:tc>
          <w:tcPr>
            <w:tcW w:w="992" w:type="dxa"/>
            <w:vMerge w:val="restart"/>
            <w:tcBorders>
              <w:top w:val="single" w:sz="4" w:space="0" w:color="auto"/>
              <w:left w:val="nil"/>
              <w:right w:val="single" w:sz="4" w:space="0" w:color="auto"/>
            </w:tcBorders>
            <w:shd w:val="clear" w:color="auto" w:fill="auto"/>
            <w:vAlign w:val="center"/>
            <w:hideMark/>
          </w:tcPr>
          <w:p w:rsidR="00B15585" w:rsidRPr="00B15585" w:rsidRDefault="00B15585" w:rsidP="00B15585">
            <w:pPr>
              <w:spacing w:after="0" w:line="240" w:lineRule="auto"/>
              <w:ind w:left="-108" w:right="-108"/>
              <w:jc w:val="center"/>
              <w:rPr>
                <w:rFonts w:ascii="Arial" w:hAnsi="Arial" w:cs="Arial"/>
                <w:b/>
                <w:bCs/>
                <w:color w:val="000000"/>
                <w:sz w:val="20"/>
                <w:szCs w:val="20"/>
              </w:rPr>
            </w:pPr>
            <w:r w:rsidRPr="00B15585">
              <w:rPr>
                <w:rFonts w:ascii="Arial" w:hAnsi="Arial" w:cs="Arial"/>
                <w:b/>
                <w:bCs/>
                <w:color w:val="000000"/>
                <w:sz w:val="20"/>
                <w:szCs w:val="20"/>
              </w:rPr>
              <w:t xml:space="preserve">Всего,         </w:t>
            </w:r>
          </w:p>
          <w:p w:rsidR="00B15585" w:rsidRPr="00B15585" w:rsidRDefault="00B15585" w:rsidP="00B15585">
            <w:pPr>
              <w:spacing w:after="0" w:line="240" w:lineRule="auto"/>
              <w:ind w:left="-108" w:right="-108"/>
              <w:jc w:val="center"/>
              <w:rPr>
                <w:rFonts w:ascii="Arial" w:hAnsi="Arial" w:cs="Arial"/>
                <w:b/>
                <w:bCs/>
                <w:color w:val="000000"/>
                <w:sz w:val="20"/>
                <w:szCs w:val="20"/>
              </w:rPr>
            </w:pPr>
            <w:r w:rsidRPr="00B15585">
              <w:rPr>
                <w:rFonts w:ascii="Arial" w:hAnsi="Arial" w:cs="Arial"/>
                <w:b/>
                <w:bCs/>
                <w:color w:val="000000"/>
                <w:sz w:val="20"/>
                <w:szCs w:val="20"/>
              </w:rPr>
              <w:t>(тыс. руб.)</w:t>
            </w:r>
          </w:p>
        </w:tc>
        <w:tc>
          <w:tcPr>
            <w:tcW w:w="5670" w:type="dxa"/>
            <w:gridSpan w:val="5"/>
            <w:tcBorders>
              <w:top w:val="single" w:sz="4" w:space="0" w:color="auto"/>
              <w:left w:val="nil"/>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right="-108"/>
              <w:jc w:val="center"/>
              <w:rPr>
                <w:rFonts w:ascii="Arial" w:hAnsi="Arial" w:cs="Arial"/>
                <w:b/>
                <w:bCs/>
                <w:color w:val="000000"/>
                <w:sz w:val="20"/>
                <w:szCs w:val="20"/>
              </w:rPr>
            </w:pPr>
            <w:r w:rsidRPr="00B15585">
              <w:rPr>
                <w:rFonts w:ascii="Arial" w:hAnsi="Arial" w:cs="Arial"/>
                <w:b/>
                <w:bCs/>
                <w:color w:val="000000"/>
                <w:sz w:val="20"/>
                <w:szCs w:val="20"/>
              </w:rPr>
              <w:t>Объем финансирования по годам</w:t>
            </w:r>
          </w:p>
          <w:p w:rsidR="00B15585" w:rsidRPr="00B15585" w:rsidRDefault="00B15585" w:rsidP="00B15585">
            <w:pPr>
              <w:spacing w:after="0" w:line="240" w:lineRule="auto"/>
              <w:ind w:left="-122" w:right="-93"/>
              <w:jc w:val="center"/>
              <w:rPr>
                <w:rFonts w:ascii="Arial" w:hAnsi="Arial" w:cs="Arial"/>
                <w:b/>
                <w:bCs/>
                <w:color w:val="000000"/>
                <w:sz w:val="20"/>
                <w:szCs w:val="20"/>
              </w:rPr>
            </w:pPr>
            <w:r w:rsidRPr="00B15585">
              <w:rPr>
                <w:rFonts w:ascii="Arial" w:hAnsi="Arial" w:cs="Arial"/>
                <w:b/>
                <w:bCs/>
                <w:color w:val="000000"/>
                <w:sz w:val="20"/>
                <w:szCs w:val="20"/>
              </w:rPr>
              <w:t xml:space="preserve"> (тыс.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22" w:right="-93"/>
              <w:jc w:val="center"/>
              <w:rPr>
                <w:rFonts w:ascii="Arial" w:hAnsi="Arial" w:cs="Arial"/>
                <w:b/>
                <w:bCs/>
                <w:color w:val="000000"/>
                <w:sz w:val="20"/>
                <w:szCs w:val="20"/>
              </w:rPr>
            </w:pPr>
            <w:proofErr w:type="gramStart"/>
            <w:r w:rsidRPr="00B15585">
              <w:rPr>
                <w:rFonts w:ascii="Arial" w:hAnsi="Arial" w:cs="Arial"/>
                <w:b/>
                <w:bCs/>
                <w:color w:val="000000"/>
                <w:sz w:val="20"/>
                <w:szCs w:val="20"/>
              </w:rPr>
              <w:t>Ответственный</w:t>
            </w:r>
            <w:proofErr w:type="gramEnd"/>
            <w:r w:rsidRPr="00B15585">
              <w:rPr>
                <w:rFonts w:ascii="Arial" w:hAnsi="Arial" w:cs="Arial"/>
                <w:b/>
                <w:bCs/>
                <w:color w:val="000000"/>
                <w:sz w:val="20"/>
                <w:szCs w:val="20"/>
              </w:rPr>
              <w:t xml:space="preserve"> за выполнение мероприятия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23" w:right="-109"/>
              <w:jc w:val="center"/>
              <w:rPr>
                <w:rFonts w:ascii="Arial" w:hAnsi="Arial" w:cs="Arial"/>
                <w:b/>
                <w:bCs/>
                <w:color w:val="000000"/>
                <w:sz w:val="20"/>
                <w:szCs w:val="20"/>
              </w:rPr>
            </w:pPr>
            <w:r w:rsidRPr="00B15585">
              <w:rPr>
                <w:rFonts w:ascii="Arial" w:hAnsi="Arial" w:cs="Arial"/>
                <w:b/>
                <w:bCs/>
                <w:color w:val="000000"/>
                <w:sz w:val="20"/>
                <w:szCs w:val="20"/>
              </w:rPr>
              <w:t>Результаты выполнения мероприятий подпрограммы</w:t>
            </w:r>
          </w:p>
        </w:tc>
      </w:tr>
      <w:tr w:rsidR="00B15585" w:rsidRPr="00B15585" w:rsidTr="006646B3">
        <w:trPr>
          <w:trHeight w:val="190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rPr>
                <w:rFonts w:ascii="Arial" w:hAnsi="Arial" w:cs="Arial"/>
                <w:b/>
                <w:bCs/>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rPr>
                <w:rFonts w:ascii="Arial" w:hAnsi="Arial" w:cs="Arial"/>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rPr>
                <w:rFonts w:ascii="Arial" w:hAnsi="Arial" w:cs="Arial"/>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rPr>
                <w:rFonts w:ascii="Arial" w:hAnsi="Arial" w:cs="Arial"/>
                <w:b/>
                <w:bCs/>
                <w:color w:val="000000"/>
                <w:sz w:val="20"/>
                <w:szCs w:val="20"/>
              </w:rPr>
            </w:pPr>
          </w:p>
        </w:tc>
        <w:tc>
          <w:tcPr>
            <w:tcW w:w="993" w:type="dxa"/>
            <w:vMerge/>
            <w:tcBorders>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ind w:left="-108"/>
              <w:rPr>
                <w:rFonts w:ascii="Arial" w:hAnsi="Arial" w:cs="Arial"/>
                <w:b/>
                <w:bCs/>
                <w:color w:val="FF0000"/>
                <w:sz w:val="20"/>
                <w:szCs w:val="20"/>
              </w:rPr>
            </w:pPr>
          </w:p>
        </w:tc>
        <w:tc>
          <w:tcPr>
            <w:tcW w:w="992" w:type="dxa"/>
            <w:vMerge/>
            <w:tcBorders>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ind w:left="-108" w:right="-108"/>
              <w:rPr>
                <w:rFonts w:ascii="Arial" w:hAnsi="Arial" w:cs="Arial"/>
                <w:b/>
                <w:bCs/>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right="-108"/>
              <w:jc w:val="center"/>
              <w:rPr>
                <w:rFonts w:ascii="Arial" w:hAnsi="Arial" w:cs="Arial"/>
                <w:b/>
                <w:bCs/>
                <w:color w:val="000000"/>
                <w:sz w:val="20"/>
                <w:szCs w:val="20"/>
              </w:rPr>
            </w:pPr>
            <w:r w:rsidRPr="00B15585">
              <w:rPr>
                <w:rFonts w:ascii="Arial" w:hAnsi="Arial" w:cs="Arial"/>
                <w:b/>
                <w:bCs/>
                <w:color w:val="000000"/>
                <w:sz w:val="20"/>
                <w:szCs w:val="20"/>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right="-108"/>
              <w:jc w:val="center"/>
              <w:rPr>
                <w:rFonts w:ascii="Arial" w:hAnsi="Arial" w:cs="Arial"/>
                <w:b/>
                <w:bCs/>
                <w:color w:val="000000"/>
                <w:sz w:val="20"/>
                <w:szCs w:val="20"/>
              </w:rPr>
            </w:pPr>
            <w:r w:rsidRPr="00B15585">
              <w:rPr>
                <w:rFonts w:ascii="Arial" w:hAnsi="Arial" w:cs="Arial"/>
                <w:b/>
                <w:bCs/>
                <w:color w:val="000000"/>
                <w:sz w:val="20"/>
                <w:szCs w:val="20"/>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2023 год</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2024 год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rPr>
                <w:rFonts w:ascii="Arial" w:hAnsi="Arial" w:cs="Arial"/>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rPr>
                <w:rFonts w:ascii="Arial" w:hAnsi="Arial" w:cs="Arial"/>
                <w:b/>
                <w:bCs/>
                <w:color w:val="000000"/>
                <w:sz w:val="20"/>
                <w:szCs w:val="20"/>
              </w:rPr>
            </w:pPr>
          </w:p>
        </w:tc>
      </w:tr>
    </w:tbl>
    <w:p w:rsidR="00B15585" w:rsidRPr="00B15585" w:rsidRDefault="00B15585" w:rsidP="00B15585">
      <w:pPr>
        <w:widowControl w:val="0"/>
        <w:autoSpaceDE w:val="0"/>
        <w:autoSpaceDN w:val="0"/>
        <w:adjustRightInd w:val="0"/>
        <w:spacing w:after="0" w:line="240" w:lineRule="auto"/>
        <w:jc w:val="center"/>
        <w:rPr>
          <w:rFonts w:ascii="Arial" w:hAnsi="Arial" w:cs="Arial"/>
          <w:b/>
          <w:sz w:val="2"/>
          <w:szCs w:val="2"/>
        </w:rPr>
      </w:pPr>
    </w:p>
    <w:tbl>
      <w:tblPr>
        <w:tblW w:w="15168" w:type="dxa"/>
        <w:tblInd w:w="-176" w:type="dxa"/>
        <w:tblLayout w:type="fixed"/>
        <w:tblLook w:val="04A0" w:firstRow="1" w:lastRow="0" w:firstColumn="1" w:lastColumn="0" w:noHBand="0" w:noVBand="1"/>
      </w:tblPr>
      <w:tblGrid>
        <w:gridCol w:w="710"/>
        <w:gridCol w:w="1984"/>
        <w:gridCol w:w="851"/>
        <w:gridCol w:w="1134"/>
        <w:gridCol w:w="992"/>
        <w:gridCol w:w="992"/>
        <w:gridCol w:w="992"/>
        <w:gridCol w:w="1134"/>
        <w:gridCol w:w="1276"/>
        <w:gridCol w:w="1134"/>
        <w:gridCol w:w="1134"/>
        <w:gridCol w:w="1418"/>
        <w:gridCol w:w="1417"/>
      </w:tblGrid>
      <w:tr w:rsidR="00B15585" w:rsidRPr="00B15585" w:rsidTr="006646B3">
        <w:trPr>
          <w:trHeight w:val="381"/>
          <w:tblHead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jc w:val="center"/>
              <w:rPr>
                <w:rFonts w:ascii="Arial" w:hAnsi="Arial" w:cs="Arial"/>
                <w:b/>
                <w:bCs/>
                <w:color w:val="000000"/>
                <w:sz w:val="20"/>
                <w:szCs w:val="20"/>
              </w:rPr>
            </w:pPr>
            <w:r w:rsidRPr="00B15585">
              <w:rPr>
                <w:rFonts w:ascii="Arial" w:hAnsi="Arial" w:cs="Arial"/>
                <w:b/>
                <w:bCs/>
                <w:color w:val="000000"/>
                <w:sz w:val="20"/>
                <w:szCs w:val="20"/>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right="-108"/>
              <w:jc w:val="center"/>
              <w:rPr>
                <w:rFonts w:ascii="Arial" w:hAnsi="Arial" w:cs="Arial"/>
                <w:b/>
                <w:bCs/>
                <w:color w:val="000000"/>
                <w:sz w:val="20"/>
                <w:szCs w:val="20"/>
              </w:rPr>
            </w:pPr>
            <w:r w:rsidRPr="00B15585">
              <w:rPr>
                <w:rFonts w:ascii="Arial" w:hAnsi="Arial" w:cs="Arial"/>
                <w:b/>
                <w:bCs/>
                <w:color w:val="000000"/>
                <w:sz w:val="20"/>
                <w:szCs w:val="20"/>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bCs/>
                <w:color w:val="000000"/>
                <w:sz w:val="20"/>
                <w:szCs w:val="20"/>
              </w:rPr>
            </w:pPr>
            <w:r w:rsidRPr="00B15585">
              <w:rPr>
                <w:rFonts w:ascii="Arial" w:hAnsi="Arial" w:cs="Arial"/>
                <w:b/>
                <w:bCs/>
                <w:color w:val="000000"/>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right="-108"/>
              <w:jc w:val="center"/>
              <w:rPr>
                <w:rFonts w:ascii="Arial" w:hAnsi="Arial" w:cs="Arial"/>
                <w:b/>
                <w:bCs/>
                <w:color w:val="000000"/>
                <w:sz w:val="20"/>
                <w:szCs w:val="20"/>
              </w:rPr>
            </w:pPr>
            <w:r w:rsidRPr="00B15585">
              <w:rPr>
                <w:rFonts w:ascii="Arial" w:hAnsi="Arial" w:cs="Arial"/>
                <w:b/>
                <w:bCs/>
                <w:color w:val="000000"/>
                <w:sz w:val="20"/>
                <w:szCs w:val="20"/>
              </w:rPr>
              <w:t>8</w:t>
            </w:r>
          </w:p>
        </w:tc>
        <w:tc>
          <w:tcPr>
            <w:tcW w:w="1276" w:type="dxa"/>
            <w:tcBorders>
              <w:top w:val="single" w:sz="4" w:space="0" w:color="auto"/>
              <w:left w:val="nil"/>
              <w:bottom w:val="single" w:sz="4" w:space="0" w:color="auto"/>
              <w:right w:val="single" w:sz="4" w:space="0" w:color="auto"/>
            </w:tcBorders>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13</w:t>
            </w:r>
          </w:p>
        </w:tc>
      </w:tr>
      <w:tr w:rsidR="00B15585" w:rsidRPr="00B15585" w:rsidTr="006646B3">
        <w:trPr>
          <w:trHeight w:val="183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jc w:val="center"/>
              <w:rPr>
                <w:rFonts w:ascii="Arial" w:hAnsi="Arial" w:cs="Arial"/>
                <w:b/>
                <w:color w:val="000000"/>
                <w:sz w:val="20"/>
                <w:szCs w:val="20"/>
              </w:rPr>
            </w:pPr>
            <w:r w:rsidRPr="00B15585">
              <w:rPr>
                <w:rFonts w:ascii="Arial" w:hAnsi="Arial" w:cs="Arial"/>
                <w:b/>
                <w:color w:val="000000"/>
                <w:sz w:val="20"/>
                <w:szCs w:val="20"/>
              </w:rPr>
              <w:t xml:space="preserve">1.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9" w:right="-57"/>
              <w:jc w:val="both"/>
              <w:rPr>
                <w:rFonts w:ascii="Arial" w:hAnsi="Arial" w:cs="Arial"/>
                <w:b/>
                <w:color w:val="000000"/>
                <w:sz w:val="20"/>
                <w:szCs w:val="20"/>
              </w:rPr>
            </w:pPr>
            <w:r w:rsidRPr="00B15585">
              <w:rPr>
                <w:rFonts w:ascii="Arial" w:hAnsi="Arial" w:cs="Arial"/>
                <w:b/>
                <w:color w:val="000000"/>
                <w:sz w:val="20"/>
                <w:szCs w:val="20"/>
              </w:rPr>
              <w:t>Основное мероприятие 01 Проведение обследований состояния окружающей среды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right="-108" w:hanging="16"/>
              <w:jc w:val="center"/>
              <w:rPr>
                <w:rFonts w:ascii="Arial" w:hAnsi="Arial" w:cs="Arial"/>
                <w:b/>
                <w:color w:val="000000"/>
                <w:sz w:val="20"/>
                <w:szCs w:val="20"/>
              </w:rPr>
            </w:pPr>
            <w:r w:rsidRPr="00B15585">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right="-146"/>
              <w:rPr>
                <w:rFonts w:ascii="Arial" w:hAnsi="Arial" w:cs="Arial"/>
                <w:b/>
                <w:color w:val="000000"/>
                <w:sz w:val="20"/>
                <w:szCs w:val="20"/>
              </w:rPr>
            </w:pPr>
            <w:r w:rsidRPr="00B15585">
              <w:rPr>
                <w:rFonts w:ascii="Arial" w:hAnsi="Arial" w:cs="Arial"/>
                <w:b/>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28531,4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right="-108"/>
              <w:rPr>
                <w:rFonts w:ascii="Arial" w:hAnsi="Arial" w:cs="Arial"/>
                <w:b/>
                <w:color w:val="000000"/>
                <w:sz w:val="20"/>
                <w:szCs w:val="20"/>
              </w:rPr>
            </w:pPr>
            <w:r w:rsidRPr="00B15585">
              <w:rPr>
                <w:rFonts w:ascii="Arial" w:hAnsi="Arial" w:cs="Arial"/>
                <w:b/>
                <w:color w:val="000000"/>
                <w:sz w:val="20"/>
                <w:szCs w:val="20"/>
              </w:rPr>
              <w:t>149276,0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65685</w:t>
            </w:r>
            <w:r w:rsidRPr="00B15585">
              <w:rPr>
                <w:rFonts w:ascii="Arial" w:hAnsi="Arial" w:cs="Arial"/>
                <w:b/>
                <w:color w:val="000000"/>
                <w:sz w:val="20"/>
                <w:szCs w:val="20"/>
                <w:lang w:val="en-US"/>
              </w:rPr>
              <w:t>,</w:t>
            </w:r>
            <w:r w:rsidRPr="00B15585">
              <w:rPr>
                <w:rFonts w:ascii="Arial" w:hAnsi="Arial" w:cs="Arial"/>
                <w:b/>
                <w:color w:val="000000"/>
                <w:sz w:val="20"/>
                <w:szCs w:val="20"/>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40270,1</w:t>
            </w:r>
          </w:p>
        </w:tc>
        <w:tc>
          <w:tcPr>
            <w:tcW w:w="1276"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jc w:val="center"/>
              <w:rPr>
                <w:rFonts w:ascii="Arial" w:hAnsi="Arial" w:cs="Arial"/>
                <w:b/>
                <w:color w:val="000000"/>
                <w:sz w:val="20"/>
                <w:szCs w:val="20"/>
              </w:rPr>
            </w:pPr>
            <w:r w:rsidRPr="00B15585">
              <w:rPr>
                <w:rFonts w:ascii="Arial" w:hAnsi="Arial" w:cs="Arial"/>
                <w:b/>
                <w:color w:val="000000"/>
                <w:sz w:val="20"/>
                <w:szCs w:val="20"/>
              </w:rPr>
              <w:t>14440,0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jc w:val="center"/>
              <w:rPr>
                <w:rFonts w:ascii="Arial" w:hAnsi="Arial" w:cs="Arial"/>
                <w:b/>
                <w:color w:val="000000"/>
                <w:sz w:val="20"/>
                <w:szCs w:val="20"/>
              </w:rPr>
            </w:pPr>
            <w:r w:rsidRPr="00B15585">
              <w:rPr>
                <w:rFonts w:ascii="Arial" w:hAnsi="Arial" w:cs="Arial"/>
                <w:b/>
                <w:color w:val="000000"/>
                <w:sz w:val="20"/>
                <w:szCs w:val="20"/>
              </w:rPr>
              <w:t>14440,0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jc w:val="center"/>
              <w:rPr>
                <w:rFonts w:ascii="Arial" w:hAnsi="Arial" w:cs="Arial"/>
                <w:b/>
                <w:color w:val="000000"/>
                <w:sz w:val="20"/>
                <w:szCs w:val="20"/>
              </w:rPr>
            </w:pPr>
            <w:r w:rsidRPr="00B15585">
              <w:rPr>
                <w:rFonts w:ascii="Arial" w:hAnsi="Arial" w:cs="Arial"/>
                <w:b/>
                <w:color w:val="000000"/>
                <w:sz w:val="20"/>
                <w:szCs w:val="20"/>
              </w:rPr>
              <w:t>14440,0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right="-107"/>
              <w:rPr>
                <w:rFonts w:ascii="Arial" w:hAnsi="Arial" w:cs="Arial"/>
                <w:b/>
                <w:color w:val="000000"/>
                <w:sz w:val="20"/>
                <w:szCs w:val="20"/>
              </w:rPr>
            </w:pPr>
            <w:r w:rsidRPr="00B15585">
              <w:rPr>
                <w:rFonts w:ascii="Arial" w:hAnsi="Arial" w:cs="Arial"/>
                <w:b/>
                <w:color w:val="000000"/>
                <w:sz w:val="20"/>
                <w:szCs w:val="20"/>
              </w:rPr>
              <w:t xml:space="preserve">контрольное управление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 </w:t>
            </w:r>
          </w:p>
          <w:p w:rsidR="00B15585" w:rsidRPr="00B15585" w:rsidRDefault="00B15585" w:rsidP="00B15585">
            <w:pPr>
              <w:spacing w:after="0" w:line="240" w:lineRule="auto"/>
              <w:jc w:val="center"/>
              <w:rPr>
                <w:rFonts w:ascii="Arial" w:hAnsi="Arial" w:cs="Arial"/>
                <w:b/>
                <w:color w:val="000000"/>
                <w:sz w:val="20"/>
                <w:szCs w:val="20"/>
              </w:rPr>
            </w:pPr>
            <w:r w:rsidRPr="00B15585">
              <w:rPr>
                <w:rFonts w:ascii="Arial" w:hAnsi="Arial" w:cs="Arial"/>
                <w:b/>
                <w:color w:val="000000"/>
                <w:sz w:val="20"/>
                <w:szCs w:val="20"/>
              </w:rPr>
              <w:t> </w:t>
            </w:r>
          </w:p>
        </w:tc>
      </w:tr>
      <w:tr w:rsidR="00B15585" w:rsidRPr="00B15585" w:rsidTr="006646B3">
        <w:trPr>
          <w:trHeight w:val="183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1.1.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9" w:right="-57"/>
              <w:jc w:val="both"/>
              <w:rPr>
                <w:rFonts w:ascii="Arial" w:hAnsi="Arial" w:cs="Arial"/>
                <w:b/>
                <w:color w:val="000000"/>
                <w:sz w:val="20"/>
                <w:szCs w:val="20"/>
              </w:rPr>
            </w:pPr>
            <w:r w:rsidRPr="00B15585">
              <w:rPr>
                <w:rFonts w:ascii="Arial" w:hAnsi="Arial" w:cs="Arial"/>
                <w:b/>
                <w:color w:val="000000"/>
                <w:sz w:val="20"/>
                <w:szCs w:val="20"/>
              </w:rPr>
              <w:t>Мероприятие 01.01 Проведение обследований состояния окружающей среды</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rPr>
                <w:rFonts w:ascii="Arial"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right="-146"/>
              <w:rPr>
                <w:rFonts w:ascii="Arial" w:hAnsi="Arial" w:cs="Arial"/>
                <w:b/>
                <w:color w:val="000000"/>
                <w:sz w:val="20"/>
                <w:szCs w:val="20"/>
              </w:rPr>
            </w:pPr>
            <w:r w:rsidRPr="00B15585">
              <w:rPr>
                <w:rFonts w:ascii="Arial" w:hAnsi="Arial" w:cs="Arial"/>
                <w:b/>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794,6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95316,9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right="-108"/>
              <w:jc w:val="center"/>
              <w:rPr>
                <w:rFonts w:ascii="Arial" w:hAnsi="Arial" w:cs="Arial"/>
                <w:b/>
                <w:color w:val="000000"/>
                <w:sz w:val="20"/>
                <w:szCs w:val="20"/>
              </w:rPr>
            </w:pPr>
            <w:r w:rsidRPr="00B15585">
              <w:rPr>
                <w:rFonts w:ascii="Arial" w:hAnsi="Arial" w:cs="Arial"/>
                <w:b/>
                <w:color w:val="000000"/>
                <w:sz w:val="20"/>
                <w:szCs w:val="20"/>
              </w:rPr>
              <w:t>60426</w:t>
            </w:r>
            <w:r w:rsidRPr="00B15585">
              <w:rPr>
                <w:rFonts w:ascii="Arial" w:hAnsi="Arial" w:cs="Arial"/>
                <w:b/>
                <w:color w:val="000000"/>
                <w:sz w:val="20"/>
                <w:szCs w:val="20"/>
                <w:lang w:val="en-US"/>
              </w:rPr>
              <w:t>,</w:t>
            </w:r>
            <w:r w:rsidRPr="00B15585">
              <w:rPr>
                <w:rFonts w:ascii="Arial" w:hAnsi="Arial" w:cs="Arial"/>
                <w:b/>
                <w:color w:val="000000"/>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33570,1</w:t>
            </w:r>
          </w:p>
        </w:tc>
        <w:tc>
          <w:tcPr>
            <w:tcW w:w="1276"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440,0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right="-107"/>
              <w:rPr>
                <w:rFonts w:ascii="Arial" w:hAnsi="Arial" w:cs="Arial"/>
                <w:b/>
                <w:color w:val="000000"/>
                <w:sz w:val="20"/>
                <w:szCs w:val="20"/>
              </w:rPr>
            </w:pPr>
            <w:r w:rsidRPr="00B15585">
              <w:rPr>
                <w:rFonts w:ascii="Arial" w:hAnsi="Arial" w:cs="Arial"/>
                <w:b/>
                <w:color w:val="000000"/>
                <w:sz w:val="20"/>
                <w:szCs w:val="20"/>
              </w:rPr>
              <w:t xml:space="preserve">контрольное управление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Получение информации о динамике состояния окружающей среды</w:t>
            </w:r>
          </w:p>
        </w:tc>
      </w:tr>
      <w:tr w:rsidR="00B15585" w:rsidRPr="00B15585" w:rsidTr="006646B3">
        <w:trPr>
          <w:trHeight w:val="877"/>
        </w:trPr>
        <w:tc>
          <w:tcPr>
            <w:tcW w:w="710" w:type="dxa"/>
            <w:vMerge w:val="restart"/>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ind w:right="-108"/>
              <w:rPr>
                <w:rFonts w:ascii="Arial" w:hAnsi="Arial" w:cs="Arial"/>
                <w:b/>
                <w:color w:val="000000"/>
                <w:sz w:val="20"/>
                <w:szCs w:val="20"/>
              </w:rPr>
            </w:pPr>
            <w:r w:rsidRPr="00B15585">
              <w:rPr>
                <w:rFonts w:ascii="Arial" w:hAnsi="Arial" w:cs="Arial"/>
                <w:b/>
                <w:color w:val="000000"/>
                <w:sz w:val="20"/>
                <w:szCs w:val="20"/>
              </w:rPr>
              <w:t>1.1.1.</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r w:rsidRPr="00B15585">
              <w:rPr>
                <w:rFonts w:ascii="Arial" w:hAnsi="Arial" w:cs="Arial"/>
                <w:b/>
                <w:color w:val="000000"/>
                <w:sz w:val="20"/>
                <w:szCs w:val="20"/>
              </w:rPr>
              <w:t>Организация мероприятий по охране окружающей среды в границах городского округа</w:t>
            </w:r>
          </w:p>
        </w:tc>
        <w:tc>
          <w:tcPr>
            <w:tcW w:w="851" w:type="dxa"/>
            <w:vMerge w:val="restart"/>
            <w:tcBorders>
              <w:top w:val="single" w:sz="4" w:space="0" w:color="auto"/>
              <w:left w:val="single" w:sz="4" w:space="0" w:color="auto"/>
              <w:right w:val="single" w:sz="4" w:space="0" w:color="auto"/>
            </w:tcBorders>
            <w:vAlign w:val="center"/>
          </w:tcPr>
          <w:p w:rsidR="00B15585" w:rsidRPr="00B15585" w:rsidRDefault="00B15585" w:rsidP="00B15585">
            <w:pPr>
              <w:spacing w:after="0" w:line="240" w:lineRule="auto"/>
              <w:jc w:val="center"/>
              <w:rPr>
                <w:rFonts w:ascii="Arial" w:hAnsi="Arial" w:cs="Arial"/>
                <w:b/>
                <w:color w:val="000000"/>
                <w:sz w:val="20"/>
                <w:szCs w:val="20"/>
              </w:rPr>
            </w:pPr>
            <w:r w:rsidRPr="00B15585">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46"/>
              <w:rPr>
                <w:rFonts w:ascii="Arial" w:hAnsi="Arial" w:cs="Arial"/>
                <w:b/>
                <w:color w:val="000000"/>
                <w:sz w:val="20"/>
                <w:szCs w:val="20"/>
              </w:rPr>
            </w:pPr>
            <w:r w:rsidRPr="00B15585">
              <w:rPr>
                <w:rFonts w:ascii="Arial" w:hAnsi="Arial" w:cs="Arial"/>
                <w:b/>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612,5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93696,9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60326,8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33370,1</w:t>
            </w:r>
          </w:p>
        </w:tc>
        <w:tc>
          <w:tcPr>
            <w:tcW w:w="1276"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7"/>
              <w:rPr>
                <w:rFonts w:ascii="Arial" w:hAnsi="Arial" w:cs="Arial"/>
                <w:b/>
                <w:color w:val="000000"/>
                <w:sz w:val="20"/>
                <w:szCs w:val="20"/>
              </w:rPr>
            </w:pPr>
            <w:r w:rsidRPr="00B15585">
              <w:rPr>
                <w:rFonts w:ascii="Arial" w:hAnsi="Arial" w:cs="Arial"/>
                <w:b/>
                <w:color w:val="000000"/>
                <w:sz w:val="20"/>
                <w:szCs w:val="20"/>
              </w:rPr>
              <w:t xml:space="preserve">контрольное управление </w:t>
            </w:r>
          </w:p>
        </w:tc>
        <w:tc>
          <w:tcPr>
            <w:tcW w:w="1417" w:type="dxa"/>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r>
      <w:tr w:rsidR="00B15585" w:rsidRPr="00B15585" w:rsidTr="006646B3">
        <w:trPr>
          <w:trHeight w:val="692"/>
        </w:trPr>
        <w:tc>
          <w:tcPr>
            <w:tcW w:w="710" w:type="dxa"/>
            <w:vMerge/>
            <w:tcBorders>
              <w:left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c>
          <w:tcPr>
            <w:tcW w:w="1984" w:type="dxa"/>
            <w:vMerge/>
            <w:tcBorders>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p>
        </w:tc>
        <w:tc>
          <w:tcPr>
            <w:tcW w:w="851" w:type="dxa"/>
            <w:vMerge/>
            <w:tcBorders>
              <w:left w:val="single" w:sz="4" w:space="0" w:color="auto"/>
              <w:right w:val="single" w:sz="4" w:space="0" w:color="auto"/>
            </w:tcBorders>
            <w:vAlign w:val="center"/>
          </w:tcPr>
          <w:p w:rsidR="00B15585" w:rsidRPr="00B15585" w:rsidRDefault="00B15585" w:rsidP="00B15585">
            <w:pPr>
              <w:spacing w:after="0" w:line="240" w:lineRule="auto"/>
              <w:rPr>
                <w:rFonts w:ascii="Arial" w:hAnsi="Arial" w:cs="Arial"/>
                <w:b/>
                <w:color w:val="000000"/>
                <w:sz w:val="20"/>
                <w:szCs w:val="20"/>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46"/>
              <w:rPr>
                <w:rFonts w:ascii="Arial" w:hAnsi="Arial" w:cs="Arial"/>
                <w:b/>
                <w:color w:val="000000"/>
                <w:sz w:val="20"/>
                <w:szCs w:val="20"/>
              </w:rPr>
            </w:pPr>
            <w:r w:rsidRPr="00B15585">
              <w:rPr>
                <w:rFonts w:ascii="Arial" w:hAnsi="Arial" w:cs="Arial"/>
                <w:b/>
                <w:color w:val="000000"/>
                <w:sz w:val="20"/>
                <w:szCs w:val="20"/>
              </w:rPr>
              <w:t xml:space="preserve">                                           </w:t>
            </w:r>
          </w:p>
          <w:p w:rsidR="00B15585" w:rsidRPr="00B15585" w:rsidRDefault="00B15585" w:rsidP="00B15585">
            <w:pPr>
              <w:spacing w:after="0" w:line="240" w:lineRule="auto"/>
              <w:ind w:left="-108" w:right="-146"/>
              <w:rPr>
                <w:rFonts w:ascii="Arial" w:hAnsi="Arial" w:cs="Arial"/>
                <w:b/>
                <w:color w:val="000000"/>
                <w:sz w:val="20"/>
                <w:szCs w:val="20"/>
              </w:rPr>
            </w:pPr>
            <w:r w:rsidRPr="00B15585">
              <w:rPr>
                <w:rFonts w:ascii="Arial" w:hAnsi="Arial" w:cs="Arial"/>
                <w:b/>
                <w:color w:val="000000"/>
                <w:sz w:val="20"/>
                <w:szCs w:val="20"/>
              </w:rPr>
              <w:t>Средства бюджета городского округа Мытищи</w:t>
            </w:r>
          </w:p>
        </w:tc>
        <w:tc>
          <w:tcPr>
            <w:tcW w:w="992" w:type="dxa"/>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612,5</w:t>
            </w:r>
          </w:p>
        </w:tc>
        <w:tc>
          <w:tcPr>
            <w:tcW w:w="992" w:type="dxa"/>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19187,0</w:t>
            </w:r>
          </w:p>
        </w:tc>
        <w:tc>
          <w:tcPr>
            <w:tcW w:w="992" w:type="dxa"/>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19187,0</w:t>
            </w:r>
          </w:p>
        </w:tc>
        <w:tc>
          <w:tcPr>
            <w:tcW w:w="1134" w:type="dxa"/>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0,0</w:t>
            </w:r>
          </w:p>
        </w:tc>
        <w:tc>
          <w:tcPr>
            <w:tcW w:w="1276" w:type="dxa"/>
            <w:tcBorders>
              <w:top w:val="single" w:sz="4" w:space="0" w:color="auto"/>
              <w:left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418" w:type="dxa"/>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 xml:space="preserve">МКУ «ТУ </w:t>
            </w:r>
            <w:proofErr w:type="spellStart"/>
            <w:r w:rsidRPr="00B15585">
              <w:rPr>
                <w:rFonts w:ascii="Arial" w:hAnsi="Arial" w:cs="Arial"/>
                <w:b/>
                <w:color w:val="000000"/>
                <w:sz w:val="20"/>
                <w:szCs w:val="20"/>
              </w:rPr>
              <w:t>Мытищинское</w:t>
            </w:r>
            <w:proofErr w:type="spellEnd"/>
            <w:r w:rsidRPr="00B15585">
              <w:rPr>
                <w:rFonts w:ascii="Arial" w:hAnsi="Arial" w:cs="Arial"/>
                <w:b/>
                <w:color w:val="000000"/>
                <w:sz w:val="20"/>
                <w:szCs w:val="20"/>
              </w:rPr>
              <w:t>»</w:t>
            </w:r>
          </w:p>
        </w:tc>
        <w:tc>
          <w:tcPr>
            <w:tcW w:w="1417" w:type="dxa"/>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r>
      <w:tr w:rsidR="00B15585" w:rsidRPr="00B15585" w:rsidTr="006646B3">
        <w:trPr>
          <w:trHeight w:val="559"/>
        </w:trPr>
        <w:tc>
          <w:tcPr>
            <w:tcW w:w="710" w:type="dxa"/>
            <w:vMerge/>
            <w:tcBorders>
              <w:left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c>
          <w:tcPr>
            <w:tcW w:w="1984" w:type="dxa"/>
            <w:vMerge/>
            <w:tcBorders>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p>
        </w:tc>
        <w:tc>
          <w:tcPr>
            <w:tcW w:w="851" w:type="dxa"/>
            <w:vMerge/>
            <w:tcBorders>
              <w:left w:val="single" w:sz="4" w:space="0" w:color="auto"/>
              <w:right w:val="single" w:sz="4" w:space="0" w:color="auto"/>
            </w:tcBorders>
            <w:vAlign w:val="center"/>
          </w:tcPr>
          <w:p w:rsidR="00B15585" w:rsidRPr="00B15585" w:rsidRDefault="00B15585" w:rsidP="00B15585">
            <w:pPr>
              <w:spacing w:after="0" w:line="240" w:lineRule="auto"/>
              <w:rPr>
                <w:rFonts w:ascii="Arial" w:hAnsi="Arial" w:cs="Arial"/>
                <w:b/>
                <w:color w:val="000000"/>
                <w:sz w:val="20"/>
                <w:szCs w:val="20"/>
              </w:rPr>
            </w:pPr>
          </w:p>
        </w:tc>
        <w:tc>
          <w:tcPr>
            <w:tcW w:w="1134" w:type="dxa"/>
            <w:vMerge/>
            <w:tcBorders>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38576,0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21776,0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16800,0</w:t>
            </w:r>
          </w:p>
        </w:tc>
        <w:tc>
          <w:tcPr>
            <w:tcW w:w="1276"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 xml:space="preserve">МКУ «ТУ </w:t>
            </w:r>
            <w:proofErr w:type="spellStart"/>
            <w:r w:rsidRPr="00B15585">
              <w:rPr>
                <w:rFonts w:ascii="Arial" w:hAnsi="Arial" w:cs="Arial"/>
                <w:b/>
                <w:color w:val="000000"/>
                <w:sz w:val="20"/>
                <w:szCs w:val="20"/>
              </w:rPr>
              <w:t>Пироговский</w:t>
            </w:r>
            <w:proofErr w:type="spellEnd"/>
            <w:r w:rsidRPr="00B15585">
              <w:rPr>
                <w:rFonts w:ascii="Arial" w:hAnsi="Arial" w:cs="Arial"/>
                <w:b/>
                <w:color w:val="000000"/>
                <w:sz w:val="20"/>
                <w:szCs w:val="20"/>
              </w:rPr>
              <w:t>»</w:t>
            </w:r>
          </w:p>
        </w:tc>
        <w:tc>
          <w:tcPr>
            <w:tcW w:w="1417" w:type="dxa"/>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r>
      <w:tr w:rsidR="00B15585" w:rsidRPr="00B15585" w:rsidTr="006646B3">
        <w:trPr>
          <w:trHeight w:val="553"/>
        </w:trPr>
        <w:tc>
          <w:tcPr>
            <w:tcW w:w="710" w:type="dxa"/>
            <w:vMerge/>
            <w:tcBorders>
              <w:left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c>
          <w:tcPr>
            <w:tcW w:w="1984" w:type="dxa"/>
            <w:vMerge/>
            <w:tcBorders>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p>
        </w:tc>
        <w:tc>
          <w:tcPr>
            <w:tcW w:w="851" w:type="dxa"/>
            <w:vMerge/>
            <w:tcBorders>
              <w:left w:val="single" w:sz="4" w:space="0" w:color="auto"/>
              <w:right w:val="single" w:sz="4" w:space="0" w:color="auto"/>
            </w:tcBorders>
            <w:vAlign w:val="center"/>
          </w:tcPr>
          <w:p w:rsidR="00B15585" w:rsidRPr="00B15585" w:rsidRDefault="00B15585" w:rsidP="00B15585">
            <w:pPr>
              <w:spacing w:after="0" w:line="240" w:lineRule="auto"/>
              <w:rPr>
                <w:rFonts w:ascii="Arial" w:hAnsi="Arial" w:cs="Arial"/>
                <w:b/>
                <w:color w:val="000000"/>
                <w:sz w:val="20"/>
                <w:szCs w:val="20"/>
              </w:rPr>
            </w:pPr>
          </w:p>
        </w:tc>
        <w:tc>
          <w:tcPr>
            <w:tcW w:w="1134" w:type="dxa"/>
            <w:vMerge/>
            <w:tcBorders>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lang w:val="en-US"/>
              </w:rPr>
            </w:pPr>
            <w:r w:rsidRPr="00B15585">
              <w:rPr>
                <w:rFonts w:ascii="Arial" w:hAnsi="Arial" w:cs="Arial"/>
                <w:b/>
                <w:color w:val="000000"/>
                <w:sz w:val="20"/>
                <w:szCs w:val="20"/>
              </w:rPr>
              <w:t>15820,1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lang w:val="en-US"/>
              </w:rPr>
            </w:pPr>
            <w:r w:rsidRPr="00B15585">
              <w:rPr>
                <w:rFonts w:ascii="Arial" w:hAnsi="Arial" w:cs="Arial"/>
                <w:b/>
                <w:color w:val="000000"/>
                <w:sz w:val="20"/>
                <w:szCs w:val="20"/>
              </w:rPr>
              <w:t>9249,5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6570,6</w:t>
            </w:r>
          </w:p>
        </w:tc>
        <w:tc>
          <w:tcPr>
            <w:tcW w:w="1276"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МКУ «ТУ Федоскино»</w:t>
            </w:r>
          </w:p>
        </w:tc>
        <w:tc>
          <w:tcPr>
            <w:tcW w:w="1417" w:type="dxa"/>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r>
      <w:tr w:rsidR="00B15585" w:rsidRPr="00B15585" w:rsidTr="006646B3">
        <w:trPr>
          <w:trHeight w:val="831"/>
        </w:trPr>
        <w:tc>
          <w:tcPr>
            <w:tcW w:w="710" w:type="dxa"/>
            <w:vMerge/>
            <w:tcBorders>
              <w:left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c>
          <w:tcPr>
            <w:tcW w:w="1984" w:type="dxa"/>
            <w:vMerge/>
            <w:tcBorders>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p>
        </w:tc>
        <w:tc>
          <w:tcPr>
            <w:tcW w:w="851" w:type="dxa"/>
            <w:vMerge/>
            <w:tcBorders>
              <w:left w:val="single" w:sz="4" w:space="0" w:color="auto"/>
              <w:right w:val="single" w:sz="4" w:space="0" w:color="auto"/>
            </w:tcBorders>
            <w:vAlign w:val="center"/>
          </w:tcPr>
          <w:p w:rsidR="00B15585" w:rsidRPr="00B15585" w:rsidRDefault="00B15585" w:rsidP="00B15585">
            <w:pPr>
              <w:spacing w:after="0" w:line="240" w:lineRule="auto"/>
              <w:rPr>
                <w:rFonts w:ascii="Arial" w:hAnsi="Arial" w:cs="Arial"/>
                <w:b/>
                <w:color w:val="000000"/>
                <w:sz w:val="20"/>
                <w:szCs w:val="20"/>
              </w:rPr>
            </w:pPr>
          </w:p>
        </w:tc>
        <w:tc>
          <w:tcPr>
            <w:tcW w:w="1134" w:type="dxa"/>
            <w:vMerge/>
            <w:tcBorders>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sz w:val="20"/>
                <w:szCs w:val="20"/>
              </w:rPr>
            </w:pPr>
            <w:r w:rsidRPr="00B15585">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4656,0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2626,6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2029,4</w:t>
            </w:r>
          </w:p>
        </w:tc>
        <w:tc>
          <w:tcPr>
            <w:tcW w:w="1276"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МКУ «ТУ Федоскино» МЗ</w:t>
            </w:r>
          </w:p>
        </w:tc>
        <w:tc>
          <w:tcPr>
            <w:tcW w:w="1417" w:type="dxa"/>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r>
      <w:tr w:rsidR="00B15585" w:rsidRPr="00B15585" w:rsidTr="006646B3">
        <w:trPr>
          <w:trHeight w:val="842"/>
        </w:trPr>
        <w:tc>
          <w:tcPr>
            <w:tcW w:w="710" w:type="dxa"/>
            <w:vMerge/>
            <w:tcBorders>
              <w:left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c>
          <w:tcPr>
            <w:tcW w:w="1984" w:type="dxa"/>
            <w:vMerge/>
            <w:tcBorders>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p>
        </w:tc>
        <w:tc>
          <w:tcPr>
            <w:tcW w:w="851" w:type="dxa"/>
            <w:vMerge/>
            <w:tcBorders>
              <w:left w:val="single" w:sz="4" w:space="0" w:color="auto"/>
              <w:right w:val="single" w:sz="4" w:space="0" w:color="auto"/>
            </w:tcBorders>
            <w:vAlign w:val="center"/>
          </w:tcPr>
          <w:p w:rsidR="00B15585" w:rsidRPr="00B15585" w:rsidRDefault="00B15585" w:rsidP="00B15585">
            <w:pPr>
              <w:spacing w:after="0" w:line="240" w:lineRule="auto"/>
              <w:rPr>
                <w:rFonts w:ascii="Arial" w:hAnsi="Arial" w:cs="Arial"/>
                <w:b/>
                <w:color w:val="000000"/>
                <w:sz w:val="20"/>
                <w:szCs w:val="20"/>
              </w:rPr>
            </w:pPr>
          </w:p>
        </w:tc>
        <w:tc>
          <w:tcPr>
            <w:tcW w:w="1134" w:type="dxa"/>
            <w:vMerge/>
            <w:tcBorders>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sz w:val="20"/>
                <w:szCs w:val="20"/>
              </w:rPr>
            </w:pPr>
            <w:r w:rsidRPr="00B15585">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403</w:t>
            </w:r>
            <w:r w:rsidRPr="00B15585">
              <w:rPr>
                <w:rFonts w:ascii="Arial" w:hAnsi="Arial" w:cs="Arial"/>
                <w:b/>
                <w:color w:val="000000"/>
                <w:sz w:val="20"/>
                <w:szCs w:val="20"/>
                <w:lang w:val="en-US"/>
              </w:rPr>
              <w:t>7</w:t>
            </w:r>
            <w:r w:rsidRPr="00B15585">
              <w:rPr>
                <w:rFonts w:ascii="Arial" w:hAnsi="Arial" w:cs="Arial"/>
                <w:b/>
                <w:color w:val="000000"/>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203</w:t>
            </w:r>
            <w:r w:rsidRPr="00B15585">
              <w:rPr>
                <w:rFonts w:ascii="Arial" w:hAnsi="Arial" w:cs="Arial"/>
                <w:b/>
                <w:color w:val="000000"/>
                <w:sz w:val="20"/>
                <w:szCs w:val="20"/>
                <w:lang w:val="en-US"/>
              </w:rPr>
              <w:t>7</w:t>
            </w:r>
            <w:r w:rsidRPr="00B15585">
              <w:rPr>
                <w:rFonts w:ascii="Arial" w:hAnsi="Arial" w:cs="Arial"/>
                <w:b/>
                <w:color w:val="000000"/>
                <w:sz w:val="20"/>
                <w:szCs w:val="20"/>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2000,0</w:t>
            </w:r>
          </w:p>
        </w:tc>
        <w:tc>
          <w:tcPr>
            <w:tcW w:w="1276"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М</w:t>
            </w:r>
            <w:r w:rsidRPr="00B15585">
              <w:rPr>
                <w:rFonts w:ascii="Arial" w:hAnsi="Arial" w:cs="Arial"/>
                <w:b/>
                <w:color w:val="000000"/>
                <w:sz w:val="20"/>
                <w:szCs w:val="20"/>
                <w:lang w:val="en-US"/>
              </w:rPr>
              <w:t>Б</w:t>
            </w:r>
            <w:r w:rsidRPr="00B15585">
              <w:rPr>
                <w:rFonts w:ascii="Arial" w:hAnsi="Arial" w:cs="Arial"/>
                <w:b/>
                <w:color w:val="000000"/>
                <w:sz w:val="20"/>
                <w:szCs w:val="20"/>
              </w:rPr>
              <w:t>У «</w:t>
            </w:r>
            <w:proofErr w:type="spellStart"/>
            <w:r w:rsidRPr="00B15585">
              <w:rPr>
                <w:rFonts w:ascii="Arial" w:hAnsi="Arial" w:cs="Arial"/>
                <w:b/>
                <w:color w:val="000000"/>
                <w:sz w:val="20"/>
                <w:szCs w:val="20"/>
              </w:rPr>
              <w:t>Леспаркхоз</w:t>
            </w:r>
            <w:proofErr w:type="spellEnd"/>
            <w:r w:rsidRPr="00B15585">
              <w:rPr>
                <w:rFonts w:ascii="Arial" w:hAnsi="Arial" w:cs="Arial"/>
                <w:b/>
                <w:color w:val="000000"/>
                <w:sz w:val="20"/>
                <w:szCs w:val="20"/>
              </w:rPr>
              <w:t>»</w:t>
            </w:r>
          </w:p>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МЗ</w:t>
            </w:r>
          </w:p>
        </w:tc>
        <w:tc>
          <w:tcPr>
            <w:tcW w:w="1417" w:type="dxa"/>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r>
      <w:tr w:rsidR="00B15585" w:rsidRPr="00B15585" w:rsidTr="006646B3">
        <w:trPr>
          <w:trHeight w:val="429"/>
        </w:trPr>
        <w:tc>
          <w:tcPr>
            <w:tcW w:w="710" w:type="dxa"/>
            <w:tcBorders>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c>
          <w:tcPr>
            <w:tcW w:w="1984" w:type="dxa"/>
            <w:vMerge/>
            <w:tcBorders>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p>
        </w:tc>
        <w:tc>
          <w:tcPr>
            <w:tcW w:w="851" w:type="dxa"/>
            <w:tcBorders>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rPr>
                <w:rFonts w:ascii="Arial" w:hAnsi="Arial" w:cs="Arial"/>
                <w:b/>
                <w:color w:val="000000"/>
                <w:sz w:val="20"/>
                <w:szCs w:val="20"/>
              </w:rPr>
            </w:pPr>
          </w:p>
        </w:tc>
        <w:tc>
          <w:tcPr>
            <w:tcW w:w="1134" w:type="dxa"/>
            <w:tcBorders>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sz w:val="20"/>
                <w:szCs w:val="20"/>
              </w:rPr>
            </w:pPr>
            <w:r w:rsidRPr="00B15585">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11420,1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lang w:val="en-US"/>
              </w:rPr>
            </w:pPr>
            <w:r w:rsidRPr="00B15585">
              <w:rPr>
                <w:rFonts w:ascii="Arial" w:hAnsi="Arial" w:cs="Arial"/>
                <w:b/>
                <w:color w:val="000000"/>
                <w:sz w:val="20"/>
                <w:szCs w:val="20"/>
              </w:rPr>
              <w:t>5450</w:t>
            </w:r>
            <w:r w:rsidRPr="00B15585">
              <w:rPr>
                <w:rFonts w:ascii="Arial" w:hAnsi="Arial" w:cs="Arial"/>
                <w:b/>
                <w:color w:val="000000"/>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5970,1</w:t>
            </w:r>
          </w:p>
        </w:tc>
        <w:tc>
          <w:tcPr>
            <w:tcW w:w="1276"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М</w:t>
            </w:r>
            <w:r w:rsidRPr="00B15585">
              <w:rPr>
                <w:rFonts w:ascii="Arial" w:hAnsi="Arial" w:cs="Arial"/>
                <w:b/>
                <w:color w:val="000000"/>
                <w:sz w:val="20"/>
                <w:szCs w:val="20"/>
                <w:lang w:val="en-US"/>
              </w:rPr>
              <w:t>Б</w:t>
            </w:r>
            <w:r w:rsidRPr="00B15585">
              <w:rPr>
                <w:rFonts w:ascii="Arial" w:hAnsi="Arial" w:cs="Arial"/>
                <w:b/>
                <w:color w:val="000000"/>
                <w:sz w:val="20"/>
                <w:szCs w:val="20"/>
              </w:rPr>
              <w:t>У «</w:t>
            </w:r>
            <w:proofErr w:type="spellStart"/>
            <w:r w:rsidRPr="00B15585">
              <w:rPr>
                <w:rFonts w:ascii="Arial" w:hAnsi="Arial" w:cs="Arial"/>
                <w:b/>
                <w:color w:val="000000"/>
                <w:sz w:val="20"/>
                <w:szCs w:val="20"/>
              </w:rPr>
              <w:t>Леспаркхоз</w:t>
            </w:r>
            <w:proofErr w:type="spellEnd"/>
            <w:r w:rsidRPr="00B15585">
              <w:rPr>
                <w:rFonts w:ascii="Arial" w:hAnsi="Arial" w:cs="Arial"/>
                <w:b/>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r>
      <w:tr w:rsidR="00B15585" w:rsidRPr="00B15585" w:rsidTr="006646B3">
        <w:trPr>
          <w:trHeight w:val="73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right="-108"/>
              <w:rPr>
                <w:rFonts w:ascii="Arial" w:hAnsi="Arial" w:cs="Arial"/>
                <w:b/>
                <w:color w:val="000000"/>
                <w:sz w:val="20"/>
                <w:szCs w:val="20"/>
              </w:rPr>
            </w:pPr>
            <w:r w:rsidRPr="00B15585">
              <w:rPr>
                <w:rFonts w:ascii="Arial" w:hAnsi="Arial" w:cs="Arial"/>
                <w:b/>
                <w:color w:val="000000"/>
                <w:sz w:val="20"/>
                <w:szCs w:val="20"/>
              </w:rPr>
              <w:t>1.1.2.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r w:rsidRPr="00B15585">
              <w:rPr>
                <w:rFonts w:ascii="Arial" w:hAnsi="Arial" w:cs="Arial"/>
                <w:b/>
                <w:color w:val="000000"/>
                <w:sz w:val="20"/>
                <w:szCs w:val="20"/>
              </w:rPr>
              <w:t>Проведение исследований атмосферного воздуха и воды</w:t>
            </w:r>
          </w:p>
        </w:tc>
        <w:tc>
          <w:tcPr>
            <w:tcW w:w="851"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8" w:hanging="16"/>
              <w:jc w:val="center"/>
              <w:rPr>
                <w:rFonts w:ascii="Arial" w:hAnsi="Arial" w:cs="Arial"/>
                <w:b/>
                <w:color w:val="000000"/>
                <w:sz w:val="20"/>
                <w:szCs w:val="20"/>
              </w:rPr>
            </w:pPr>
            <w:r w:rsidRPr="00B15585">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46"/>
              <w:rPr>
                <w:rFonts w:ascii="Arial" w:hAnsi="Arial" w:cs="Arial"/>
                <w:b/>
                <w:color w:val="000000"/>
                <w:sz w:val="20"/>
                <w:szCs w:val="20"/>
              </w:rPr>
            </w:pPr>
            <w:r w:rsidRPr="00B15585">
              <w:rPr>
                <w:rFonts w:ascii="Arial" w:hAnsi="Arial" w:cs="Arial"/>
                <w:b/>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182,1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16</w:t>
            </w:r>
            <w:r w:rsidRPr="00B15585">
              <w:rPr>
                <w:rFonts w:ascii="Arial" w:hAnsi="Arial" w:cs="Arial"/>
                <w:b/>
                <w:color w:val="000000"/>
                <w:sz w:val="20"/>
                <w:szCs w:val="20"/>
                <w:lang w:val="en-US"/>
              </w:rPr>
              <w:t>2</w:t>
            </w:r>
            <w:r w:rsidRPr="00B15585">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200,0</w:t>
            </w:r>
          </w:p>
        </w:tc>
        <w:tc>
          <w:tcPr>
            <w:tcW w:w="1276"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jc w:val="center"/>
              <w:rPr>
                <w:rFonts w:ascii="Arial" w:hAnsi="Arial" w:cs="Arial"/>
                <w:b/>
                <w:color w:val="000000"/>
                <w:sz w:val="20"/>
                <w:szCs w:val="20"/>
              </w:rPr>
            </w:pPr>
            <w:r w:rsidRPr="00B15585">
              <w:rPr>
                <w:rFonts w:ascii="Arial" w:hAnsi="Arial" w:cs="Arial"/>
                <w:b/>
                <w:color w:val="000000"/>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jc w:val="center"/>
              <w:rPr>
                <w:rFonts w:ascii="Arial" w:hAnsi="Arial" w:cs="Arial"/>
                <w:b/>
                <w:color w:val="000000"/>
                <w:sz w:val="20"/>
                <w:szCs w:val="20"/>
              </w:rPr>
            </w:pPr>
            <w:r w:rsidRPr="00B15585">
              <w:rPr>
                <w:rFonts w:ascii="Arial" w:hAnsi="Arial" w:cs="Arial"/>
                <w:b/>
                <w:color w:val="000000"/>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jc w:val="center"/>
              <w:rPr>
                <w:rFonts w:ascii="Arial" w:hAnsi="Arial" w:cs="Arial"/>
                <w:b/>
                <w:color w:val="000000"/>
                <w:sz w:val="20"/>
                <w:szCs w:val="20"/>
              </w:rPr>
            </w:pPr>
            <w:r w:rsidRPr="00B15585">
              <w:rPr>
                <w:rFonts w:ascii="Arial" w:hAnsi="Arial" w:cs="Arial"/>
                <w:b/>
                <w:color w:val="000000"/>
                <w:sz w:val="20"/>
                <w:szCs w:val="20"/>
              </w:rPr>
              <w:t>440,0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7"/>
              <w:rPr>
                <w:rFonts w:ascii="Arial" w:hAnsi="Arial" w:cs="Arial"/>
                <w:b/>
                <w:color w:val="000000"/>
                <w:sz w:val="20"/>
                <w:szCs w:val="20"/>
              </w:rPr>
            </w:pPr>
            <w:r w:rsidRPr="00B15585">
              <w:rPr>
                <w:rFonts w:ascii="Arial" w:hAnsi="Arial" w:cs="Arial"/>
                <w:b/>
                <w:color w:val="000000"/>
                <w:sz w:val="20"/>
                <w:szCs w:val="20"/>
              </w:rPr>
              <w:t xml:space="preserve">контрольное управление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Получение информации о динамике состояния атмосферного воздуха и воды</w:t>
            </w:r>
          </w:p>
        </w:tc>
      </w:tr>
      <w:tr w:rsidR="00B15585" w:rsidRPr="00B15585" w:rsidTr="006646B3">
        <w:trPr>
          <w:trHeight w:val="137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1.2.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r w:rsidRPr="00B15585">
              <w:rPr>
                <w:rFonts w:ascii="Arial" w:hAnsi="Arial" w:cs="Arial"/>
                <w:b/>
                <w:color w:val="000000"/>
                <w:sz w:val="20"/>
                <w:szCs w:val="20"/>
              </w:rPr>
              <w:t>Мероприятие  01.04 Мероприятия по мониторингу качества атмосферного воздуха (установка автоматизированных постов наблюдения за атмосферным воздухом на территории жилой застройки муниципального образования и закрытых полигонах твердых коммунальных отходов; обслуживание автоматизированных постов наблюдения за атмосферным воздухом)</w:t>
            </w:r>
          </w:p>
        </w:tc>
        <w:tc>
          <w:tcPr>
            <w:tcW w:w="851"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8" w:hanging="16"/>
              <w:jc w:val="center"/>
              <w:rPr>
                <w:rFonts w:ascii="Arial" w:hAnsi="Arial" w:cs="Arial"/>
                <w:b/>
                <w:color w:val="000000"/>
                <w:sz w:val="20"/>
                <w:szCs w:val="20"/>
              </w:rPr>
            </w:pPr>
            <w:r w:rsidRPr="00B15585">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46"/>
              <w:rPr>
                <w:rFonts w:ascii="Arial" w:hAnsi="Arial" w:cs="Arial"/>
                <w:b/>
                <w:color w:val="000000"/>
                <w:sz w:val="20"/>
                <w:szCs w:val="20"/>
              </w:rPr>
            </w:pPr>
            <w:r w:rsidRPr="00B15585">
              <w:rPr>
                <w:rFonts w:ascii="Arial" w:hAnsi="Arial" w:cs="Arial"/>
                <w:b/>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jc w:val="center"/>
              <w:rPr>
                <w:rFonts w:ascii="Arial" w:hAnsi="Arial" w:cs="Arial"/>
                <w:b/>
                <w:color w:val="000000"/>
                <w:sz w:val="20"/>
                <w:szCs w:val="20"/>
              </w:rPr>
            </w:pPr>
            <w:r w:rsidRPr="00B15585">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7"/>
              <w:rPr>
                <w:rFonts w:ascii="Arial" w:hAnsi="Arial" w:cs="Arial"/>
                <w:b/>
                <w:color w:val="000000"/>
                <w:sz w:val="20"/>
                <w:szCs w:val="20"/>
              </w:rPr>
            </w:pPr>
            <w:r w:rsidRPr="00B15585">
              <w:rPr>
                <w:rFonts w:ascii="Arial" w:hAnsi="Arial" w:cs="Arial"/>
                <w:b/>
                <w:color w:val="000000"/>
                <w:sz w:val="20"/>
                <w:szCs w:val="20"/>
              </w:rPr>
              <w:t xml:space="preserve">контрольное управление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Получение информации о динамике состояния атмосферного воздуха и воды</w:t>
            </w:r>
          </w:p>
        </w:tc>
      </w:tr>
      <w:tr w:rsidR="00B15585" w:rsidRPr="00B15585" w:rsidTr="006646B3">
        <w:trPr>
          <w:trHeight w:val="367"/>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1.3.</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r w:rsidRPr="00B15585">
              <w:rPr>
                <w:rFonts w:ascii="Arial" w:hAnsi="Arial" w:cs="Arial"/>
                <w:b/>
                <w:color w:val="000000"/>
                <w:sz w:val="20"/>
                <w:szCs w:val="20"/>
              </w:rPr>
              <w:t>Мероприятие 01.10 Расходы на очистку береговых зон водоемов</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8" w:hanging="16"/>
              <w:jc w:val="center"/>
              <w:rPr>
                <w:rFonts w:ascii="Arial" w:hAnsi="Arial" w:cs="Arial"/>
                <w:b/>
                <w:color w:val="000000"/>
                <w:sz w:val="20"/>
                <w:szCs w:val="20"/>
              </w:rPr>
            </w:pPr>
            <w:r w:rsidRPr="00B15585">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46"/>
              <w:rPr>
                <w:rFonts w:ascii="Arial" w:hAnsi="Arial" w:cs="Arial"/>
                <w:b/>
                <w:color w:val="000000"/>
                <w:sz w:val="20"/>
                <w:szCs w:val="20"/>
              </w:rPr>
            </w:pPr>
            <w:r w:rsidRPr="00B15585">
              <w:rPr>
                <w:rFonts w:ascii="Arial" w:hAnsi="Arial" w:cs="Arial"/>
                <w:b/>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27736,8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lang w:val="en-US"/>
              </w:rPr>
            </w:pPr>
            <w:r w:rsidRPr="00B15585">
              <w:rPr>
                <w:rFonts w:ascii="Arial" w:hAnsi="Arial" w:cs="Arial"/>
                <w:b/>
                <w:color w:val="000000"/>
                <w:sz w:val="20"/>
                <w:szCs w:val="20"/>
              </w:rPr>
              <w:t>53959,1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lang w:val="en-US"/>
              </w:rPr>
            </w:pPr>
            <w:r w:rsidRPr="00B15585">
              <w:rPr>
                <w:rFonts w:ascii="Arial" w:hAnsi="Arial" w:cs="Arial"/>
                <w:b/>
                <w:color w:val="000000"/>
                <w:sz w:val="20"/>
                <w:szCs w:val="20"/>
              </w:rPr>
              <w:t>5259,1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6700,0</w:t>
            </w:r>
          </w:p>
        </w:tc>
        <w:tc>
          <w:tcPr>
            <w:tcW w:w="1276"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14000,0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14000,0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14000,0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7"/>
              <w:rPr>
                <w:rFonts w:ascii="Arial" w:hAnsi="Arial" w:cs="Arial"/>
                <w:b/>
                <w:color w:val="000000"/>
                <w:sz w:val="20"/>
                <w:szCs w:val="20"/>
              </w:rPr>
            </w:pPr>
            <w:r w:rsidRPr="00B15585">
              <w:rPr>
                <w:rFonts w:ascii="Arial" w:hAnsi="Arial" w:cs="Arial"/>
                <w:b/>
                <w:color w:val="000000"/>
                <w:sz w:val="20"/>
                <w:szCs w:val="20"/>
              </w:rPr>
              <w:t xml:space="preserve">контрольное управление </w:t>
            </w:r>
          </w:p>
        </w:tc>
        <w:tc>
          <w:tcPr>
            <w:tcW w:w="1417" w:type="dxa"/>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r>
      <w:tr w:rsidR="00B15585" w:rsidRPr="00B15585" w:rsidTr="006646B3">
        <w:trPr>
          <w:trHeight w:val="522"/>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8" w:hanging="16"/>
              <w:jc w:val="center"/>
              <w:rPr>
                <w:rFonts w:ascii="Arial" w:hAnsi="Arial" w:cs="Arial"/>
                <w:b/>
                <w:color w:val="000000"/>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46"/>
              <w:rPr>
                <w:rFonts w:ascii="Arial" w:hAnsi="Arial" w:cs="Arial"/>
                <w:b/>
                <w:color w:val="000000"/>
                <w:sz w:val="20"/>
                <w:szCs w:val="20"/>
              </w:rPr>
            </w:pPr>
            <w:r w:rsidRPr="00B15585">
              <w:rPr>
                <w:rFonts w:ascii="Arial" w:hAnsi="Arial" w:cs="Arial"/>
                <w:b/>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16378,7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16509,8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1309,8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3200,0</w:t>
            </w:r>
          </w:p>
        </w:tc>
        <w:tc>
          <w:tcPr>
            <w:tcW w:w="1276"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4000,0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4000,0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4000,0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tabs>
                <w:tab w:val="left" w:pos="1168"/>
              </w:tabs>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Контрольное управление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Улучшение качества очистки водных объектов</w:t>
            </w:r>
          </w:p>
        </w:tc>
      </w:tr>
      <w:tr w:rsidR="00B15585" w:rsidRPr="00B15585" w:rsidTr="006646B3">
        <w:trPr>
          <w:trHeight w:val="522"/>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8" w:hanging="16"/>
              <w:jc w:val="center"/>
              <w:rPr>
                <w:rFonts w:ascii="Arial" w:hAnsi="Arial" w:cs="Arial"/>
                <w:b/>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tabs>
                <w:tab w:val="left" w:pos="1593"/>
              </w:tabs>
              <w:spacing w:after="0" w:line="240" w:lineRule="auto"/>
              <w:ind w:left="-108" w:right="-108" w:hanging="142"/>
              <w:jc w:val="center"/>
              <w:rPr>
                <w:rFonts w:ascii="Arial" w:hAnsi="Arial" w:cs="Arial"/>
                <w:b/>
                <w:color w:val="000000"/>
                <w:sz w:val="20"/>
                <w:szCs w:val="20"/>
              </w:rPr>
            </w:pPr>
            <w:r w:rsidRPr="00B15585">
              <w:rPr>
                <w:rFonts w:ascii="Arial" w:hAnsi="Arial" w:cs="Arial"/>
                <w:b/>
                <w:color w:val="000000"/>
                <w:sz w:val="20"/>
                <w:szCs w:val="20"/>
              </w:rPr>
              <w:t xml:space="preserve">МКУ «ТУ </w:t>
            </w:r>
            <w:proofErr w:type="spellStart"/>
            <w:r w:rsidRPr="00B15585">
              <w:rPr>
                <w:rFonts w:ascii="Arial" w:hAnsi="Arial" w:cs="Arial"/>
                <w:b/>
                <w:color w:val="000000"/>
                <w:sz w:val="20"/>
                <w:szCs w:val="20"/>
              </w:rPr>
              <w:t>Мытищинское</w:t>
            </w:r>
            <w:proofErr w:type="spellEnd"/>
            <w:r w:rsidRPr="00B15585">
              <w:rPr>
                <w:rFonts w:ascii="Arial" w:hAnsi="Arial" w:cs="Arial"/>
                <w:b/>
                <w:color w:val="000000"/>
                <w:sz w:val="20"/>
                <w:szCs w:val="20"/>
              </w:rPr>
              <w:t>»</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r>
      <w:tr w:rsidR="00B15585" w:rsidRPr="00B15585" w:rsidTr="006646B3">
        <w:trPr>
          <w:trHeight w:val="522"/>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8" w:hanging="16"/>
              <w:jc w:val="center"/>
              <w:rPr>
                <w:rFonts w:ascii="Arial" w:hAnsi="Arial" w:cs="Arial"/>
                <w:b/>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 xml:space="preserve">МКУ «ТУ </w:t>
            </w:r>
            <w:proofErr w:type="spellStart"/>
            <w:r w:rsidRPr="00B15585">
              <w:rPr>
                <w:rFonts w:ascii="Arial" w:hAnsi="Arial" w:cs="Arial"/>
                <w:b/>
                <w:color w:val="000000"/>
                <w:sz w:val="20"/>
                <w:szCs w:val="20"/>
              </w:rPr>
              <w:t>Пироговский</w:t>
            </w:r>
            <w:proofErr w:type="spellEnd"/>
            <w:r w:rsidRPr="00B15585">
              <w:rPr>
                <w:rFonts w:ascii="Arial" w:hAnsi="Arial" w:cs="Arial"/>
                <w:b/>
                <w:color w:val="000000"/>
                <w:sz w:val="20"/>
                <w:szCs w:val="20"/>
              </w:rPr>
              <w:t>»</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r>
      <w:tr w:rsidR="00B15585" w:rsidRPr="00B15585" w:rsidTr="006646B3">
        <w:trPr>
          <w:trHeight w:val="522"/>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8" w:hanging="16"/>
              <w:jc w:val="center"/>
              <w:rPr>
                <w:rFonts w:ascii="Arial" w:hAnsi="Arial" w:cs="Arial"/>
                <w:b/>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МКУ «ТУ Федоскино»</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r>
      <w:tr w:rsidR="00B15585" w:rsidRPr="00B15585" w:rsidTr="006646B3">
        <w:trPr>
          <w:trHeight w:val="522"/>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8" w:hanging="16"/>
              <w:jc w:val="center"/>
              <w:rPr>
                <w:rFonts w:ascii="Arial" w:hAnsi="Arial" w:cs="Arial"/>
                <w:b/>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8458,1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35362,4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2862,4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2500,0</w:t>
            </w:r>
          </w:p>
        </w:tc>
        <w:tc>
          <w:tcPr>
            <w:tcW w:w="1276"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10000,0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10000,0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34"/>
              <w:jc w:val="center"/>
              <w:rPr>
                <w:rFonts w:ascii="Arial" w:hAnsi="Arial" w:cs="Arial"/>
                <w:b/>
                <w:color w:val="000000"/>
                <w:sz w:val="20"/>
                <w:szCs w:val="20"/>
              </w:rPr>
            </w:pPr>
            <w:r w:rsidRPr="00B15585">
              <w:rPr>
                <w:rFonts w:ascii="Arial" w:hAnsi="Arial" w:cs="Arial"/>
                <w:b/>
                <w:color w:val="000000"/>
                <w:sz w:val="20"/>
                <w:szCs w:val="20"/>
              </w:rPr>
              <w:t>МКУ «Водосток»</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r>
      <w:tr w:rsidR="00B15585" w:rsidRPr="00B15585" w:rsidTr="006646B3">
        <w:trPr>
          <w:trHeight w:val="522"/>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rPr>
                <w:rFonts w:ascii="Arial" w:hAnsi="Arial" w:cs="Arial"/>
                <w:b/>
                <w:color w:val="000000"/>
                <w:sz w:val="20"/>
                <w:szCs w:val="20"/>
              </w:rPr>
            </w:pPr>
          </w:p>
        </w:tc>
        <w:tc>
          <w:tcPr>
            <w:tcW w:w="1134" w:type="dxa"/>
            <w:vMerge/>
            <w:tcBorders>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76"/>
              <w:jc w:val="center"/>
              <w:rPr>
                <w:rFonts w:ascii="Arial" w:hAnsi="Arial" w:cs="Arial"/>
                <w:b/>
                <w:color w:val="000000"/>
                <w:sz w:val="20"/>
                <w:szCs w:val="20"/>
              </w:rPr>
            </w:pPr>
            <w:r w:rsidRPr="00B15585">
              <w:rPr>
                <w:rFonts w:ascii="Arial" w:hAnsi="Arial" w:cs="Arial"/>
                <w:b/>
                <w:color w:val="000000"/>
                <w:sz w:val="20"/>
                <w:szCs w:val="20"/>
              </w:rPr>
              <w:t>МКУ «УКС ЖКХ»</w:t>
            </w:r>
          </w:p>
        </w:tc>
        <w:tc>
          <w:tcPr>
            <w:tcW w:w="1417" w:type="dxa"/>
            <w:vMerge/>
            <w:tcBorders>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r>
      <w:tr w:rsidR="00B15585" w:rsidRPr="00B15585" w:rsidTr="006646B3">
        <w:trPr>
          <w:trHeight w:val="522"/>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rPr>
                <w:rFonts w:ascii="Arial" w:hAnsi="Arial" w:cs="Arial"/>
                <w:b/>
                <w:color w:val="000000"/>
                <w:sz w:val="20"/>
                <w:szCs w:val="20"/>
              </w:rPr>
            </w:pPr>
          </w:p>
        </w:tc>
        <w:tc>
          <w:tcPr>
            <w:tcW w:w="1134" w:type="dxa"/>
            <w:vMerge/>
            <w:tcBorders>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1900,0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76"/>
              <w:jc w:val="center"/>
              <w:rPr>
                <w:rFonts w:ascii="Arial" w:hAnsi="Arial" w:cs="Arial"/>
                <w:b/>
                <w:color w:val="000000"/>
                <w:sz w:val="20"/>
                <w:szCs w:val="20"/>
              </w:rPr>
            </w:pPr>
            <w:r w:rsidRPr="00B15585">
              <w:rPr>
                <w:rFonts w:ascii="Arial" w:hAnsi="Arial" w:cs="Arial"/>
                <w:b/>
                <w:color w:val="000000"/>
                <w:sz w:val="20"/>
                <w:szCs w:val="20"/>
              </w:rPr>
              <w:t>МБУ «УГИО»</w:t>
            </w:r>
          </w:p>
        </w:tc>
        <w:tc>
          <w:tcPr>
            <w:tcW w:w="1417" w:type="dxa"/>
            <w:vMerge/>
            <w:tcBorders>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r>
      <w:tr w:rsidR="00B15585" w:rsidRPr="00B15585" w:rsidTr="006646B3">
        <w:trPr>
          <w:trHeight w:val="310"/>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rPr>
                <w:rFonts w:ascii="Arial" w:hAnsi="Arial" w:cs="Arial"/>
                <w:b/>
                <w:color w:val="000000"/>
                <w:sz w:val="20"/>
                <w:szCs w:val="20"/>
              </w:rPr>
            </w:pPr>
          </w:p>
        </w:tc>
        <w:tc>
          <w:tcPr>
            <w:tcW w:w="1134" w:type="dxa"/>
            <w:vMerge/>
            <w:tcBorders>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1936,9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936,9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1000,0</w:t>
            </w:r>
          </w:p>
        </w:tc>
        <w:tc>
          <w:tcPr>
            <w:tcW w:w="1276"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47" w:right="-108"/>
              <w:jc w:val="center"/>
              <w:rPr>
                <w:rFonts w:ascii="Arial" w:hAnsi="Arial" w:cs="Arial"/>
                <w:b/>
                <w:color w:val="000000"/>
                <w:sz w:val="20"/>
                <w:szCs w:val="20"/>
              </w:rPr>
            </w:pPr>
            <w:r w:rsidRPr="00B15585">
              <w:rPr>
                <w:rFonts w:ascii="Arial" w:hAnsi="Arial" w:cs="Arial"/>
                <w:b/>
                <w:color w:val="000000"/>
                <w:sz w:val="20"/>
                <w:szCs w:val="20"/>
              </w:rPr>
              <w:t>М</w:t>
            </w:r>
            <w:r w:rsidRPr="00B15585">
              <w:rPr>
                <w:rFonts w:ascii="Arial" w:hAnsi="Arial" w:cs="Arial"/>
                <w:b/>
                <w:color w:val="000000"/>
                <w:sz w:val="20"/>
                <w:szCs w:val="20"/>
                <w:lang w:val="en-US"/>
              </w:rPr>
              <w:t>Б</w:t>
            </w:r>
            <w:proofErr w:type="spellStart"/>
            <w:proofErr w:type="gramStart"/>
            <w:r w:rsidRPr="00B15585">
              <w:rPr>
                <w:rFonts w:ascii="Arial" w:hAnsi="Arial" w:cs="Arial"/>
                <w:b/>
                <w:color w:val="000000"/>
                <w:sz w:val="20"/>
                <w:szCs w:val="20"/>
              </w:rPr>
              <w:t>У«</w:t>
            </w:r>
            <w:proofErr w:type="gramEnd"/>
            <w:r w:rsidRPr="00B15585">
              <w:rPr>
                <w:rFonts w:ascii="Arial" w:hAnsi="Arial" w:cs="Arial"/>
                <w:b/>
                <w:color w:val="000000"/>
                <w:sz w:val="20"/>
                <w:szCs w:val="20"/>
              </w:rPr>
              <w:t>Леспаркхоз</w:t>
            </w:r>
            <w:proofErr w:type="spellEnd"/>
            <w:r w:rsidRPr="00B15585">
              <w:rPr>
                <w:rFonts w:ascii="Arial" w:hAnsi="Arial" w:cs="Arial"/>
                <w:b/>
                <w:color w:val="000000"/>
                <w:sz w:val="20"/>
                <w:szCs w:val="20"/>
              </w:rPr>
              <w:t>» МЗ</w:t>
            </w:r>
          </w:p>
        </w:tc>
        <w:tc>
          <w:tcPr>
            <w:tcW w:w="1417" w:type="dxa"/>
            <w:vMerge/>
            <w:tcBorders>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r>
      <w:tr w:rsidR="00B15585" w:rsidRPr="00B15585" w:rsidTr="006646B3">
        <w:trPr>
          <w:trHeight w:val="1861"/>
        </w:trPr>
        <w:tc>
          <w:tcPr>
            <w:tcW w:w="710" w:type="dxa"/>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2.</w:t>
            </w:r>
          </w:p>
        </w:tc>
        <w:tc>
          <w:tcPr>
            <w:tcW w:w="1984" w:type="dxa"/>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r w:rsidRPr="00B15585">
              <w:rPr>
                <w:rFonts w:ascii="Arial" w:hAnsi="Arial" w:cs="Arial"/>
                <w:b/>
                <w:color w:val="000000"/>
                <w:sz w:val="20"/>
                <w:szCs w:val="20"/>
              </w:rPr>
              <w:t>Основное мероприятие 03 Вовлечение населения в экологические мероприятия</w:t>
            </w:r>
          </w:p>
        </w:tc>
        <w:tc>
          <w:tcPr>
            <w:tcW w:w="851" w:type="dxa"/>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46"/>
              <w:rPr>
                <w:rFonts w:ascii="Arial" w:hAnsi="Arial" w:cs="Arial"/>
                <w:b/>
                <w:color w:val="000000"/>
                <w:sz w:val="20"/>
                <w:szCs w:val="20"/>
              </w:rPr>
            </w:pPr>
            <w:r w:rsidRPr="00B15585">
              <w:rPr>
                <w:rFonts w:ascii="Arial" w:hAnsi="Arial" w:cs="Arial"/>
                <w:b/>
                <w:color w:val="000000"/>
                <w:sz w:val="20"/>
                <w:szCs w:val="20"/>
              </w:rPr>
              <w:t>Средства бюджета городского округа Мытищи</w:t>
            </w:r>
          </w:p>
        </w:tc>
        <w:tc>
          <w:tcPr>
            <w:tcW w:w="992" w:type="dxa"/>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50,0</w:t>
            </w:r>
          </w:p>
        </w:tc>
        <w:tc>
          <w:tcPr>
            <w:tcW w:w="992" w:type="dxa"/>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500,0</w:t>
            </w:r>
          </w:p>
        </w:tc>
        <w:tc>
          <w:tcPr>
            <w:tcW w:w="992" w:type="dxa"/>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50,0</w:t>
            </w:r>
          </w:p>
        </w:tc>
        <w:tc>
          <w:tcPr>
            <w:tcW w:w="1276" w:type="dxa"/>
            <w:tcBorders>
              <w:top w:val="single" w:sz="4" w:space="0" w:color="auto"/>
              <w:left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150,0</w:t>
            </w:r>
          </w:p>
        </w:tc>
        <w:tc>
          <w:tcPr>
            <w:tcW w:w="1134" w:type="dxa"/>
            <w:tcBorders>
              <w:top w:val="single" w:sz="4" w:space="0" w:color="auto"/>
              <w:left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150,0</w:t>
            </w:r>
          </w:p>
        </w:tc>
        <w:tc>
          <w:tcPr>
            <w:tcW w:w="1134" w:type="dxa"/>
            <w:tcBorders>
              <w:top w:val="single" w:sz="4" w:space="0" w:color="auto"/>
              <w:left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150,0</w:t>
            </w:r>
          </w:p>
        </w:tc>
        <w:tc>
          <w:tcPr>
            <w:tcW w:w="1418" w:type="dxa"/>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7"/>
              <w:rPr>
                <w:rFonts w:ascii="Arial" w:hAnsi="Arial" w:cs="Arial"/>
                <w:b/>
                <w:color w:val="000000"/>
                <w:sz w:val="20"/>
                <w:szCs w:val="20"/>
              </w:rPr>
            </w:pPr>
            <w:r w:rsidRPr="00B15585">
              <w:rPr>
                <w:rFonts w:ascii="Arial" w:hAnsi="Arial" w:cs="Arial"/>
                <w:b/>
                <w:color w:val="000000"/>
                <w:sz w:val="20"/>
                <w:szCs w:val="20"/>
              </w:rPr>
              <w:t xml:space="preserve">контрольное управление </w:t>
            </w:r>
          </w:p>
        </w:tc>
        <w:tc>
          <w:tcPr>
            <w:tcW w:w="1417" w:type="dxa"/>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r>
      <w:tr w:rsidR="00B15585" w:rsidRPr="00B15585" w:rsidTr="006646B3">
        <w:trPr>
          <w:trHeight w:val="38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2.1.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r w:rsidRPr="00B15585">
              <w:rPr>
                <w:rFonts w:ascii="Arial" w:hAnsi="Arial" w:cs="Arial"/>
                <w:b/>
                <w:color w:val="000000"/>
                <w:sz w:val="20"/>
                <w:szCs w:val="20"/>
              </w:rPr>
              <w:t>Мероприятие 03.01 Вовлечение населения в экологические мероприятия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46"/>
              <w:rPr>
                <w:rFonts w:ascii="Arial" w:hAnsi="Arial" w:cs="Arial"/>
                <w:b/>
                <w:color w:val="000000"/>
                <w:sz w:val="20"/>
                <w:szCs w:val="20"/>
              </w:rPr>
            </w:pPr>
            <w:r w:rsidRPr="00B15585">
              <w:rPr>
                <w:rFonts w:ascii="Arial" w:hAnsi="Arial" w:cs="Arial"/>
                <w:b/>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color w:val="000000"/>
                <w:sz w:val="20"/>
                <w:szCs w:val="20"/>
              </w:rPr>
            </w:pPr>
            <w:r w:rsidRPr="00B15585">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контрольное управление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 xml:space="preserve">Пропаганда и распространение селективного сбора мусора, информации об окружающей среде </w:t>
            </w:r>
          </w:p>
        </w:tc>
      </w:tr>
      <w:tr w:rsidR="00B15585" w:rsidRPr="00B15585" w:rsidTr="006646B3">
        <w:trPr>
          <w:trHeight w:val="38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2.2.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r w:rsidRPr="00B15585">
              <w:rPr>
                <w:rFonts w:ascii="Arial" w:hAnsi="Arial" w:cs="Arial"/>
                <w:b/>
                <w:color w:val="000000"/>
                <w:sz w:val="20"/>
                <w:szCs w:val="20"/>
              </w:rPr>
              <w:t>Мероприятие 03.02 Изготовление стендов, разъясняющих работу автоматизированных постов наблюдения за атмосферным воздухом; изготовление стендов и брошюр со справочной информацией по мониторингу окружающей среды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46"/>
              <w:rPr>
                <w:rFonts w:ascii="Arial" w:hAnsi="Arial" w:cs="Arial"/>
                <w:b/>
                <w:color w:val="000000"/>
                <w:sz w:val="20"/>
                <w:szCs w:val="20"/>
              </w:rPr>
            </w:pPr>
            <w:r w:rsidRPr="00B15585">
              <w:rPr>
                <w:rFonts w:ascii="Arial" w:hAnsi="Arial" w:cs="Arial"/>
                <w:b/>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50,0</w:t>
            </w:r>
          </w:p>
        </w:tc>
        <w:tc>
          <w:tcPr>
            <w:tcW w:w="1276"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контрольное управление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 xml:space="preserve">Пропаганда и распространение селективного сбора мусора, информации об окружающей среде </w:t>
            </w:r>
          </w:p>
        </w:tc>
      </w:tr>
      <w:tr w:rsidR="00B15585" w:rsidRPr="00B15585" w:rsidTr="006646B3">
        <w:trPr>
          <w:trHeight w:val="786"/>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 xml:space="preserve">Итого по подпрограмме 1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46"/>
              <w:rPr>
                <w:rFonts w:ascii="Arial" w:hAnsi="Arial" w:cs="Arial"/>
                <w:b/>
                <w:color w:val="000000"/>
                <w:sz w:val="20"/>
                <w:szCs w:val="20"/>
              </w:rPr>
            </w:pPr>
            <w:r w:rsidRPr="00B15585">
              <w:rPr>
                <w:rFonts w:ascii="Arial" w:hAnsi="Arial" w:cs="Arial"/>
                <w:b/>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28581,4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right="-108"/>
              <w:rPr>
                <w:rFonts w:ascii="Arial" w:hAnsi="Arial" w:cs="Arial"/>
                <w:b/>
                <w:color w:val="000000"/>
                <w:sz w:val="20"/>
                <w:szCs w:val="20"/>
              </w:rPr>
            </w:pPr>
            <w:r w:rsidRPr="00B15585">
              <w:rPr>
                <w:rFonts w:ascii="Arial" w:hAnsi="Arial" w:cs="Arial"/>
                <w:b/>
                <w:color w:val="000000"/>
                <w:sz w:val="20"/>
                <w:szCs w:val="20"/>
              </w:rPr>
              <w:t>149776,0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65685,9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40320,1</w:t>
            </w:r>
          </w:p>
        </w:tc>
        <w:tc>
          <w:tcPr>
            <w:tcW w:w="1276"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jc w:val="center"/>
              <w:rPr>
                <w:rFonts w:ascii="Arial" w:hAnsi="Arial" w:cs="Arial"/>
                <w:b/>
                <w:color w:val="000000"/>
                <w:sz w:val="20"/>
                <w:szCs w:val="20"/>
              </w:rPr>
            </w:pPr>
            <w:r w:rsidRPr="00B15585">
              <w:rPr>
                <w:rFonts w:ascii="Arial" w:hAnsi="Arial" w:cs="Arial"/>
                <w:b/>
                <w:color w:val="000000"/>
                <w:sz w:val="20"/>
                <w:szCs w:val="20"/>
              </w:rPr>
              <w:t>14590,0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jc w:val="center"/>
              <w:rPr>
                <w:rFonts w:ascii="Arial" w:hAnsi="Arial" w:cs="Arial"/>
                <w:b/>
                <w:color w:val="000000"/>
                <w:sz w:val="20"/>
                <w:szCs w:val="20"/>
              </w:rPr>
            </w:pPr>
            <w:r w:rsidRPr="00B15585">
              <w:rPr>
                <w:rFonts w:ascii="Arial" w:hAnsi="Arial" w:cs="Arial"/>
                <w:b/>
                <w:color w:val="000000"/>
                <w:sz w:val="20"/>
                <w:szCs w:val="20"/>
              </w:rPr>
              <w:t>14590,0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jc w:val="center"/>
              <w:rPr>
                <w:rFonts w:ascii="Arial" w:hAnsi="Arial" w:cs="Arial"/>
                <w:b/>
                <w:color w:val="000000"/>
                <w:sz w:val="20"/>
                <w:szCs w:val="20"/>
              </w:rPr>
            </w:pPr>
            <w:r w:rsidRPr="00B15585">
              <w:rPr>
                <w:rFonts w:ascii="Arial" w:hAnsi="Arial" w:cs="Arial"/>
                <w:b/>
                <w:color w:val="000000"/>
                <w:sz w:val="20"/>
                <w:szCs w:val="20"/>
              </w:rPr>
              <w:t>14590,0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r>
    </w:tbl>
    <w:p w:rsidR="00B15585" w:rsidRPr="00B15585" w:rsidRDefault="00B15585" w:rsidP="00B15585">
      <w:pPr>
        <w:widowControl w:val="0"/>
        <w:autoSpaceDE w:val="0"/>
        <w:autoSpaceDN w:val="0"/>
        <w:adjustRightInd w:val="0"/>
        <w:spacing w:after="0" w:line="240" w:lineRule="auto"/>
        <w:jc w:val="center"/>
        <w:rPr>
          <w:rFonts w:ascii="Arial" w:hAnsi="Arial" w:cs="Arial"/>
          <w:b/>
          <w:sz w:val="20"/>
          <w:szCs w:val="20"/>
        </w:rPr>
      </w:pPr>
    </w:p>
    <w:p w:rsidR="00B15585" w:rsidRPr="00B15585" w:rsidRDefault="00B15585" w:rsidP="00B15585">
      <w:pPr>
        <w:widowControl w:val="0"/>
        <w:autoSpaceDE w:val="0"/>
        <w:autoSpaceDN w:val="0"/>
        <w:adjustRightInd w:val="0"/>
        <w:spacing w:after="0" w:line="240" w:lineRule="auto"/>
        <w:jc w:val="center"/>
        <w:rPr>
          <w:rFonts w:ascii="Arial" w:hAnsi="Arial" w:cs="Arial"/>
          <w:b/>
          <w:sz w:val="20"/>
          <w:szCs w:val="20"/>
        </w:rPr>
      </w:pPr>
    </w:p>
    <w:p w:rsidR="00B15585" w:rsidRPr="00B15585" w:rsidRDefault="00B15585" w:rsidP="00B15585">
      <w:pPr>
        <w:spacing w:after="0" w:line="240" w:lineRule="auto"/>
        <w:rPr>
          <w:b/>
          <w:sz w:val="2"/>
        </w:rPr>
      </w:pPr>
    </w:p>
    <w:p w:rsidR="00B15585" w:rsidRPr="00B15585" w:rsidRDefault="00B15585" w:rsidP="00B15585">
      <w:pPr>
        <w:widowControl w:val="0"/>
        <w:numPr>
          <w:ilvl w:val="0"/>
          <w:numId w:val="15"/>
        </w:numPr>
        <w:autoSpaceDE w:val="0"/>
        <w:autoSpaceDN w:val="0"/>
        <w:adjustRightInd w:val="0"/>
        <w:spacing w:after="0" w:line="240" w:lineRule="auto"/>
        <w:contextualSpacing/>
        <w:jc w:val="center"/>
        <w:rPr>
          <w:rFonts w:ascii="Arial" w:hAnsi="Arial" w:cs="Arial"/>
          <w:b/>
          <w:sz w:val="20"/>
          <w:szCs w:val="20"/>
        </w:rPr>
      </w:pPr>
      <w:r w:rsidRPr="00B15585">
        <w:rPr>
          <w:rFonts w:ascii="Arial" w:hAnsi="Arial" w:cs="Arial"/>
          <w:b/>
          <w:sz w:val="20"/>
          <w:szCs w:val="20"/>
        </w:rPr>
        <w:t>Подпрограмма 2 «Развитие водохозяйственного комплекса»</w:t>
      </w:r>
    </w:p>
    <w:p w:rsidR="00B15585" w:rsidRPr="00B15585" w:rsidRDefault="00B15585" w:rsidP="00B15585">
      <w:pPr>
        <w:widowControl w:val="0"/>
        <w:autoSpaceDE w:val="0"/>
        <w:autoSpaceDN w:val="0"/>
        <w:adjustRightInd w:val="0"/>
        <w:spacing w:after="0" w:line="240" w:lineRule="auto"/>
        <w:ind w:left="1080"/>
        <w:contextualSpacing/>
        <w:rPr>
          <w:rFonts w:ascii="Arial" w:hAnsi="Arial" w:cs="Arial"/>
          <w:b/>
          <w:sz w:val="20"/>
          <w:szCs w:val="20"/>
        </w:rPr>
      </w:pPr>
    </w:p>
    <w:p w:rsidR="00B15585" w:rsidRPr="00B15585" w:rsidRDefault="00B15585" w:rsidP="00B15585">
      <w:pPr>
        <w:widowControl w:val="0"/>
        <w:autoSpaceDE w:val="0"/>
        <w:autoSpaceDN w:val="0"/>
        <w:adjustRightInd w:val="0"/>
        <w:spacing w:after="0" w:line="240" w:lineRule="auto"/>
        <w:ind w:left="360"/>
        <w:jc w:val="center"/>
        <w:rPr>
          <w:rFonts w:ascii="Arial" w:hAnsi="Arial" w:cs="Arial"/>
          <w:b/>
          <w:sz w:val="20"/>
          <w:szCs w:val="20"/>
        </w:rPr>
      </w:pPr>
      <w:r w:rsidRPr="00B15585">
        <w:rPr>
          <w:rFonts w:ascii="Arial" w:hAnsi="Arial" w:cs="Arial"/>
          <w:b/>
          <w:sz w:val="20"/>
          <w:szCs w:val="20"/>
        </w:rPr>
        <w:t>Паспорт подпрограммы 2 «Развитие водохозяйственного комплекса»</w:t>
      </w:r>
    </w:p>
    <w:p w:rsidR="00B15585" w:rsidRPr="00B15585" w:rsidRDefault="00B15585" w:rsidP="00B15585">
      <w:pPr>
        <w:widowControl w:val="0"/>
        <w:autoSpaceDE w:val="0"/>
        <w:autoSpaceDN w:val="0"/>
        <w:adjustRightInd w:val="0"/>
        <w:spacing w:after="0" w:line="240" w:lineRule="auto"/>
        <w:ind w:left="360"/>
        <w:jc w:val="center"/>
        <w:rPr>
          <w:rFonts w:ascii="Arial" w:hAnsi="Arial" w:cs="Arial"/>
          <w:b/>
          <w:sz w:val="20"/>
          <w:szCs w:val="20"/>
        </w:rPr>
      </w:pPr>
    </w:p>
    <w:tbl>
      <w:tblPr>
        <w:tblStyle w:val="ae"/>
        <w:tblW w:w="0" w:type="auto"/>
        <w:tblInd w:w="-34" w:type="dxa"/>
        <w:tblLook w:val="04A0" w:firstRow="1" w:lastRow="0" w:firstColumn="1" w:lastColumn="0" w:noHBand="0" w:noVBand="1"/>
      </w:tblPr>
      <w:tblGrid>
        <w:gridCol w:w="1941"/>
        <w:gridCol w:w="1888"/>
        <w:gridCol w:w="1940"/>
        <w:gridCol w:w="1820"/>
        <w:gridCol w:w="1559"/>
        <w:gridCol w:w="1559"/>
        <w:gridCol w:w="1558"/>
        <w:gridCol w:w="1558"/>
        <w:gridCol w:w="1564"/>
      </w:tblGrid>
      <w:tr w:rsidR="00B15585" w:rsidRPr="00B15585" w:rsidTr="006646B3">
        <w:tc>
          <w:tcPr>
            <w:tcW w:w="1808" w:type="dxa"/>
          </w:tcPr>
          <w:p w:rsidR="00B15585" w:rsidRPr="00B15585" w:rsidRDefault="00B15585" w:rsidP="00B15585">
            <w:pPr>
              <w:widowControl w:val="0"/>
              <w:autoSpaceDE w:val="0"/>
              <w:autoSpaceDN w:val="0"/>
              <w:adjustRightInd w:val="0"/>
              <w:jc w:val="center"/>
              <w:rPr>
                <w:rFonts w:ascii="Arial" w:hAnsi="Arial" w:cs="Arial"/>
                <w:b/>
              </w:rPr>
            </w:pPr>
            <w:r w:rsidRPr="00B15585">
              <w:rPr>
                <w:rFonts w:ascii="Arial" w:hAnsi="Arial" w:cs="Arial"/>
                <w:b/>
                <w:color w:val="00000A"/>
              </w:rPr>
              <w:t>Муниципальный заказчик подпрограммы</w:t>
            </w:r>
          </w:p>
        </w:tc>
        <w:tc>
          <w:tcPr>
            <w:tcW w:w="13185" w:type="dxa"/>
            <w:gridSpan w:val="8"/>
            <w:vAlign w:val="center"/>
          </w:tcPr>
          <w:p w:rsidR="00B15585" w:rsidRPr="00B15585" w:rsidRDefault="00B15585" w:rsidP="00B15585">
            <w:pPr>
              <w:tabs>
                <w:tab w:val="center" w:pos="4677"/>
                <w:tab w:val="right" w:pos="9355"/>
              </w:tabs>
              <w:autoSpaceDE w:val="0"/>
              <w:autoSpaceDN w:val="0"/>
              <w:adjustRightInd w:val="0"/>
              <w:rPr>
                <w:rFonts w:ascii="Arial" w:hAnsi="Arial" w:cs="Arial"/>
                <w:b/>
              </w:rPr>
            </w:pPr>
            <w:r w:rsidRPr="00B15585">
              <w:rPr>
                <w:rFonts w:ascii="Arial" w:hAnsi="Arial" w:cs="Arial"/>
                <w:b/>
              </w:rPr>
              <w:t>Контрольное управление администрации городского округа Мытищи</w:t>
            </w:r>
          </w:p>
        </w:tc>
      </w:tr>
      <w:tr w:rsidR="00B15585" w:rsidRPr="00B15585" w:rsidTr="006646B3">
        <w:tc>
          <w:tcPr>
            <w:tcW w:w="1808" w:type="dxa"/>
            <w:vMerge w:val="restart"/>
          </w:tcPr>
          <w:p w:rsidR="00B15585" w:rsidRPr="00B15585" w:rsidRDefault="00B15585" w:rsidP="00B15585">
            <w:pPr>
              <w:widowControl w:val="0"/>
              <w:autoSpaceDE w:val="0"/>
              <w:autoSpaceDN w:val="0"/>
              <w:adjustRightInd w:val="0"/>
              <w:jc w:val="center"/>
              <w:rPr>
                <w:rFonts w:ascii="Arial" w:hAnsi="Arial" w:cs="Arial"/>
                <w:b/>
              </w:rPr>
            </w:pPr>
            <w:r w:rsidRPr="00B15585">
              <w:rPr>
                <w:rFonts w:ascii="Arial" w:hAnsi="Arial" w:cs="Arial"/>
                <w:b/>
                <w:color w:val="00000A"/>
              </w:rPr>
              <w:t>Источники финансирования подпрограммы по годам реализации и главным распорядителям бюджетных средств,</w:t>
            </w:r>
            <w:r w:rsidRPr="00B15585">
              <w:rPr>
                <w:rFonts w:ascii="Arial" w:hAnsi="Arial" w:cs="Arial"/>
                <w:b/>
                <w:color w:val="00000A"/>
              </w:rPr>
              <w:br/>
              <w:t>в том числе по годам:</w:t>
            </w:r>
          </w:p>
        </w:tc>
        <w:tc>
          <w:tcPr>
            <w:tcW w:w="1654" w:type="dxa"/>
            <w:vMerge w:val="restart"/>
          </w:tcPr>
          <w:p w:rsidR="00B15585" w:rsidRPr="00B15585" w:rsidRDefault="00B15585" w:rsidP="00B15585">
            <w:pPr>
              <w:widowControl w:val="0"/>
              <w:autoSpaceDE w:val="0"/>
              <w:autoSpaceDN w:val="0"/>
              <w:adjustRightInd w:val="0"/>
              <w:jc w:val="center"/>
              <w:rPr>
                <w:rFonts w:ascii="Arial" w:hAnsi="Arial" w:cs="Arial"/>
                <w:b/>
              </w:rPr>
            </w:pPr>
            <w:r w:rsidRPr="00B15585">
              <w:rPr>
                <w:rFonts w:ascii="Arial" w:hAnsi="Arial" w:cs="Arial"/>
                <w:b/>
                <w:color w:val="00000A"/>
              </w:rPr>
              <w:t>Главный распорядитель бюджетных средств</w:t>
            </w:r>
          </w:p>
        </w:tc>
        <w:tc>
          <w:tcPr>
            <w:tcW w:w="1808" w:type="dxa"/>
            <w:vMerge w:val="restart"/>
          </w:tcPr>
          <w:p w:rsidR="00B15585" w:rsidRPr="00B15585" w:rsidRDefault="00B15585" w:rsidP="00B15585">
            <w:pPr>
              <w:widowControl w:val="0"/>
              <w:autoSpaceDE w:val="0"/>
              <w:autoSpaceDN w:val="0"/>
              <w:adjustRightInd w:val="0"/>
              <w:jc w:val="center"/>
              <w:rPr>
                <w:rFonts w:ascii="Arial" w:hAnsi="Arial" w:cs="Arial"/>
                <w:b/>
              </w:rPr>
            </w:pPr>
            <w:r w:rsidRPr="00B15585">
              <w:rPr>
                <w:rFonts w:ascii="Arial" w:hAnsi="Arial" w:cs="Arial"/>
                <w:b/>
                <w:color w:val="00000A"/>
              </w:rPr>
              <w:t>Источники финансирования</w:t>
            </w:r>
          </w:p>
        </w:tc>
        <w:tc>
          <w:tcPr>
            <w:tcW w:w="9723" w:type="dxa"/>
            <w:gridSpan w:val="6"/>
          </w:tcPr>
          <w:p w:rsidR="00B15585" w:rsidRPr="00B15585" w:rsidRDefault="00B15585" w:rsidP="00B15585">
            <w:pPr>
              <w:widowControl w:val="0"/>
              <w:autoSpaceDE w:val="0"/>
              <w:autoSpaceDN w:val="0"/>
              <w:adjustRightInd w:val="0"/>
              <w:jc w:val="center"/>
              <w:rPr>
                <w:rFonts w:ascii="Arial" w:hAnsi="Arial" w:cs="Arial"/>
                <w:b/>
              </w:rPr>
            </w:pPr>
            <w:r w:rsidRPr="00B15585">
              <w:rPr>
                <w:rFonts w:ascii="Arial" w:hAnsi="Arial" w:cs="Arial"/>
                <w:b/>
                <w:color w:val="00000A"/>
              </w:rPr>
              <w:t>Расходы  (тыс. рублей)</w:t>
            </w:r>
          </w:p>
        </w:tc>
      </w:tr>
      <w:tr w:rsidR="00B15585" w:rsidRPr="00B15585" w:rsidTr="006646B3">
        <w:tc>
          <w:tcPr>
            <w:tcW w:w="1808" w:type="dxa"/>
            <w:vMerge/>
          </w:tcPr>
          <w:p w:rsidR="00B15585" w:rsidRPr="00B15585" w:rsidRDefault="00B15585" w:rsidP="00B15585">
            <w:pPr>
              <w:widowControl w:val="0"/>
              <w:autoSpaceDE w:val="0"/>
              <w:autoSpaceDN w:val="0"/>
              <w:adjustRightInd w:val="0"/>
              <w:jc w:val="center"/>
              <w:rPr>
                <w:rFonts w:ascii="Arial" w:hAnsi="Arial" w:cs="Arial"/>
                <w:b/>
              </w:rPr>
            </w:pPr>
          </w:p>
        </w:tc>
        <w:tc>
          <w:tcPr>
            <w:tcW w:w="1654" w:type="dxa"/>
            <w:vMerge/>
          </w:tcPr>
          <w:p w:rsidR="00B15585" w:rsidRPr="00B15585" w:rsidRDefault="00B15585" w:rsidP="00B15585">
            <w:pPr>
              <w:widowControl w:val="0"/>
              <w:autoSpaceDE w:val="0"/>
              <w:autoSpaceDN w:val="0"/>
              <w:adjustRightInd w:val="0"/>
              <w:jc w:val="center"/>
              <w:rPr>
                <w:rFonts w:ascii="Arial" w:hAnsi="Arial" w:cs="Arial"/>
                <w:b/>
              </w:rPr>
            </w:pPr>
          </w:p>
        </w:tc>
        <w:tc>
          <w:tcPr>
            <w:tcW w:w="1808" w:type="dxa"/>
            <w:vMerge/>
          </w:tcPr>
          <w:p w:rsidR="00B15585" w:rsidRPr="00B15585" w:rsidRDefault="00B15585" w:rsidP="00B15585">
            <w:pPr>
              <w:widowControl w:val="0"/>
              <w:autoSpaceDE w:val="0"/>
              <w:autoSpaceDN w:val="0"/>
              <w:adjustRightInd w:val="0"/>
              <w:jc w:val="center"/>
              <w:rPr>
                <w:rFonts w:ascii="Arial" w:hAnsi="Arial" w:cs="Arial"/>
                <w:b/>
              </w:rPr>
            </w:pPr>
          </w:p>
        </w:tc>
        <w:tc>
          <w:tcPr>
            <w:tcW w:w="1842" w:type="dxa"/>
            <w:vAlign w:val="center"/>
          </w:tcPr>
          <w:p w:rsidR="00B15585" w:rsidRPr="00B15585" w:rsidRDefault="00B15585" w:rsidP="00B15585">
            <w:pPr>
              <w:jc w:val="center"/>
              <w:rPr>
                <w:rFonts w:ascii="Arial" w:hAnsi="Arial" w:cs="Arial"/>
                <w:b/>
                <w:color w:val="00000A"/>
              </w:rPr>
            </w:pPr>
            <w:r w:rsidRPr="00B15585">
              <w:rPr>
                <w:rFonts w:ascii="Arial" w:hAnsi="Arial" w:cs="Arial"/>
                <w:b/>
                <w:color w:val="00000A"/>
              </w:rPr>
              <w:t xml:space="preserve"> 2020 год</w:t>
            </w:r>
          </w:p>
        </w:tc>
        <w:tc>
          <w:tcPr>
            <w:tcW w:w="1576" w:type="dxa"/>
            <w:vAlign w:val="center"/>
          </w:tcPr>
          <w:p w:rsidR="00B15585" w:rsidRPr="00B15585" w:rsidRDefault="00B15585" w:rsidP="00B15585">
            <w:pPr>
              <w:jc w:val="center"/>
              <w:rPr>
                <w:rFonts w:ascii="Arial" w:hAnsi="Arial" w:cs="Arial"/>
                <w:b/>
                <w:color w:val="00000A"/>
              </w:rPr>
            </w:pPr>
            <w:r w:rsidRPr="00B15585">
              <w:rPr>
                <w:rFonts w:ascii="Arial" w:hAnsi="Arial" w:cs="Arial"/>
                <w:b/>
                <w:color w:val="00000A"/>
              </w:rPr>
              <w:t xml:space="preserve"> 2021 год</w:t>
            </w:r>
          </w:p>
        </w:tc>
        <w:tc>
          <w:tcPr>
            <w:tcW w:w="1576" w:type="dxa"/>
            <w:vAlign w:val="center"/>
          </w:tcPr>
          <w:p w:rsidR="00B15585" w:rsidRPr="00B15585" w:rsidRDefault="00B15585" w:rsidP="00B15585">
            <w:pPr>
              <w:jc w:val="center"/>
              <w:rPr>
                <w:rFonts w:ascii="Arial" w:hAnsi="Arial" w:cs="Arial"/>
                <w:b/>
                <w:color w:val="00000A"/>
              </w:rPr>
            </w:pPr>
            <w:r w:rsidRPr="00B15585">
              <w:rPr>
                <w:rFonts w:ascii="Arial" w:hAnsi="Arial" w:cs="Arial"/>
                <w:b/>
                <w:color w:val="00000A"/>
              </w:rPr>
              <w:t xml:space="preserve"> 2022 год</w:t>
            </w:r>
          </w:p>
        </w:tc>
        <w:tc>
          <w:tcPr>
            <w:tcW w:w="1575" w:type="dxa"/>
            <w:vAlign w:val="center"/>
          </w:tcPr>
          <w:p w:rsidR="00B15585" w:rsidRPr="00B15585" w:rsidRDefault="00B15585" w:rsidP="00B15585">
            <w:pPr>
              <w:jc w:val="center"/>
              <w:rPr>
                <w:rFonts w:ascii="Arial" w:hAnsi="Arial" w:cs="Arial"/>
                <w:b/>
                <w:color w:val="00000A"/>
              </w:rPr>
            </w:pPr>
            <w:r w:rsidRPr="00B15585">
              <w:rPr>
                <w:rFonts w:ascii="Arial" w:hAnsi="Arial" w:cs="Arial"/>
                <w:b/>
                <w:color w:val="00000A"/>
              </w:rPr>
              <w:t xml:space="preserve"> 2023 год</w:t>
            </w:r>
          </w:p>
        </w:tc>
        <w:tc>
          <w:tcPr>
            <w:tcW w:w="1575" w:type="dxa"/>
            <w:vAlign w:val="center"/>
          </w:tcPr>
          <w:p w:rsidR="00B15585" w:rsidRPr="00B15585" w:rsidRDefault="00B15585" w:rsidP="00B15585">
            <w:pPr>
              <w:jc w:val="center"/>
              <w:rPr>
                <w:rFonts w:ascii="Arial" w:hAnsi="Arial" w:cs="Arial"/>
                <w:b/>
                <w:color w:val="00000A"/>
              </w:rPr>
            </w:pPr>
            <w:r w:rsidRPr="00B15585">
              <w:rPr>
                <w:rFonts w:ascii="Arial" w:hAnsi="Arial" w:cs="Arial"/>
                <w:b/>
                <w:color w:val="00000A"/>
              </w:rPr>
              <w:t xml:space="preserve"> 2024 год</w:t>
            </w:r>
          </w:p>
        </w:tc>
        <w:tc>
          <w:tcPr>
            <w:tcW w:w="1579" w:type="dxa"/>
            <w:vAlign w:val="center"/>
          </w:tcPr>
          <w:p w:rsidR="00B15585" w:rsidRPr="00B15585" w:rsidRDefault="00B15585" w:rsidP="00B15585">
            <w:pPr>
              <w:jc w:val="center"/>
              <w:rPr>
                <w:rFonts w:ascii="Arial" w:hAnsi="Arial" w:cs="Arial"/>
                <w:b/>
                <w:color w:val="00000A"/>
              </w:rPr>
            </w:pPr>
            <w:r w:rsidRPr="00B15585">
              <w:rPr>
                <w:rFonts w:ascii="Arial" w:hAnsi="Arial" w:cs="Arial"/>
                <w:b/>
                <w:color w:val="00000A"/>
              </w:rPr>
              <w:t>Итого</w:t>
            </w:r>
          </w:p>
        </w:tc>
      </w:tr>
      <w:tr w:rsidR="00B15585" w:rsidRPr="00B15585" w:rsidTr="006646B3">
        <w:trPr>
          <w:trHeight w:val="390"/>
        </w:trPr>
        <w:tc>
          <w:tcPr>
            <w:tcW w:w="1808" w:type="dxa"/>
            <w:vMerge/>
          </w:tcPr>
          <w:p w:rsidR="00B15585" w:rsidRPr="00B15585" w:rsidRDefault="00B15585" w:rsidP="00B15585">
            <w:pPr>
              <w:widowControl w:val="0"/>
              <w:autoSpaceDE w:val="0"/>
              <w:autoSpaceDN w:val="0"/>
              <w:adjustRightInd w:val="0"/>
              <w:jc w:val="center"/>
              <w:rPr>
                <w:rFonts w:ascii="Arial" w:hAnsi="Arial" w:cs="Arial"/>
                <w:b/>
              </w:rPr>
            </w:pPr>
          </w:p>
        </w:tc>
        <w:tc>
          <w:tcPr>
            <w:tcW w:w="1654" w:type="dxa"/>
            <w:vMerge w:val="restart"/>
            <w:vAlign w:val="center"/>
          </w:tcPr>
          <w:p w:rsidR="00B15585" w:rsidRPr="00B15585" w:rsidRDefault="00B15585" w:rsidP="00B15585">
            <w:pPr>
              <w:jc w:val="center"/>
              <w:rPr>
                <w:rFonts w:ascii="Arial" w:hAnsi="Arial" w:cs="Arial"/>
                <w:b/>
                <w:color w:val="00000A"/>
              </w:rPr>
            </w:pPr>
            <w:r w:rsidRPr="00B15585">
              <w:rPr>
                <w:rFonts w:ascii="Arial" w:hAnsi="Arial" w:cs="Arial"/>
                <w:b/>
                <w:color w:val="00000A"/>
              </w:rPr>
              <w:t xml:space="preserve">Администрация </w:t>
            </w:r>
            <w:proofErr w:type="spellStart"/>
            <w:r w:rsidRPr="00B15585">
              <w:rPr>
                <w:rFonts w:ascii="Arial" w:hAnsi="Arial" w:cs="Arial"/>
                <w:b/>
                <w:color w:val="00000A"/>
              </w:rPr>
              <w:t>г.о</w:t>
            </w:r>
            <w:proofErr w:type="spellEnd"/>
            <w:r w:rsidRPr="00B15585">
              <w:rPr>
                <w:rFonts w:ascii="Arial" w:hAnsi="Arial" w:cs="Arial"/>
                <w:b/>
                <w:color w:val="00000A"/>
              </w:rPr>
              <w:t>. Мытищи в соответствии с постановлением от 28.02.2020 №755</w:t>
            </w:r>
          </w:p>
        </w:tc>
        <w:tc>
          <w:tcPr>
            <w:tcW w:w="1808" w:type="dxa"/>
            <w:vAlign w:val="center"/>
          </w:tcPr>
          <w:p w:rsidR="00B15585" w:rsidRPr="00B15585" w:rsidRDefault="00B15585" w:rsidP="00B15585">
            <w:pPr>
              <w:widowControl w:val="0"/>
              <w:autoSpaceDE w:val="0"/>
              <w:autoSpaceDN w:val="0"/>
              <w:adjustRightInd w:val="0"/>
              <w:jc w:val="center"/>
              <w:rPr>
                <w:rFonts w:ascii="Arial" w:hAnsi="Arial" w:cs="Arial"/>
                <w:b/>
              </w:rPr>
            </w:pPr>
            <w:r w:rsidRPr="00B15585">
              <w:rPr>
                <w:rFonts w:ascii="Arial" w:hAnsi="Arial" w:cs="Arial"/>
                <w:b/>
              </w:rPr>
              <w:t xml:space="preserve">Всего: </w:t>
            </w:r>
          </w:p>
          <w:p w:rsidR="00B15585" w:rsidRPr="00B15585" w:rsidRDefault="00B15585" w:rsidP="00B15585">
            <w:pPr>
              <w:widowControl w:val="0"/>
              <w:autoSpaceDE w:val="0"/>
              <w:autoSpaceDN w:val="0"/>
              <w:adjustRightInd w:val="0"/>
              <w:jc w:val="center"/>
              <w:rPr>
                <w:rFonts w:ascii="Arial" w:hAnsi="Arial" w:cs="Arial"/>
                <w:b/>
              </w:rPr>
            </w:pPr>
            <w:r w:rsidRPr="00B15585">
              <w:rPr>
                <w:rFonts w:ascii="Arial" w:hAnsi="Arial" w:cs="Arial"/>
                <w:b/>
              </w:rPr>
              <w:t>в том числе:</w:t>
            </w:r>
          </w:p>
        </w:tc>
        <w:tc>
          <w:tcPr>
            <w:tcW w:w="1842" w:type="dxa"/>
            <w:vAlign w:val="center"/>
          </w:tcPr>
          <w:p w:rsidR="00B15585" w:rsidRPr="00B15585" w:rsidRDefault="00B15585" w:rsidP="00B15585">
            <w:pPr>
              <w:ind w:left="-108"/>
              <w:jc w:val="center"/>
              <w:rPr>
                <w:rFonts w:ascii="Arial" w:hAnsi="Arial" w:cs="Arial"/>
                <w:b/>
                <w:color w:val="000000"/>
              </w:rPr>
            </w:pPr>
            <w:r w:rsidRPr="00B15585">
              <w:rPr>
                <w:rFonts w:ascii="Arial" w:hAnsi="Arial" w:cs="Arial"/>
                <w:b/>
                <w:color w:val="000000"/>
              </w:rPr>
              <w:t>0,0</w:t>
            </w:r>
          </w:p>
        </w:tc>
        <w:tc>
          <w:tcPr>
            <w:tcW w:w="1576" w:type="dxa"/>
            <w:vAlign w:val="center"/>
          </w:tcPr>
          <w:p w:rsidR="00B15585" w:rsidRPr="00B15585" w:rsidRDefault="00B15585" w:rsidP="00B15585">
            <w:pPr>
              <w:ind w:left="-250" w:right="-250"/>
              <w:jc w:val="center"/>
              <w:rPr>
                <w:rFonts w:ascii="Arial" w:hAnsi="Arial" w:cs="Arial"/>
                <w:b/>
                <w:color w:val="000000"/>
              </w:rPr>
            </w:pPr>
            <w:r w:rsidRPr="00B15585">
              <w:rPr>
                <w:rFonts w:ascii="Arial" w:hAnsi="Arial" w:cs="Arial"/>
                <w:b/>
                <w:color w:val="000000"/>
              </w:rPr>
              <w:t>0,0</w:t>
            </w:r>
          </w:p>
        </w:tc>
        <w:tc>
          <w:tcPr>
            <w:tcW w:w="1576" w:type="dxa"/>
            <w:vAlign w:val="center"/>
          </w:tcPr>
          <w:p w:rsidR="00B15585" w:rsidRPr="00B15585" w:rsidRDefault="00B15585" w:rsidP="00B15585">
            <w:pPr>
              <w:ind w:left="-250" w:right="-250"/>
              <w:jc w:val="center"/>
              <w:rPr>
                <w:rFonts w:ascii="Arial" w:hAnsi="Arial" w:cs="Arial"/>
                <w:b/>
                <w:color w:val="000000"/>
              </w:rPr>
            </w:pPr>
            <w:r w:rsidRPr="00B15585">
              <w:rPr>
                <w:rFonts w:ascii="Arial" w:hAnsi="Arial" w:cs="Arial"/>
                <w:b/>
                <w:color w:val="000000"/>
              </w:rPr>
              <w:t>0,0</w:t>
            </w:r>
          </w:p>
        </w:tc>
        <w:tc>
          <w:tcPr>
            <w:tcW w:w="1575" w:type="dxa"/>
            <w:vAlign w:val="center"/>
          </w:tcPr>
          <w:p w:rsidR="00B15585" w:rsidRPr="00B15585" w:rsidRDefault="00B15585" w:rsidP="00B15585">
            <w:pPr>
              <w:ind w:left="-250" w:right="-108"/>
              <w:jc w:val="center"/>
              <w:rPr>
                <w:rFonts w:ascii="Arial" w:hAnsi="Arial" w:cs="Arial"/>
                <w:b/>
                <w:color w:val="000000"/>
              </w:rPr>
            </w:pPr>
            <w:r w:rsidRPr="00B15585">
              <w:rPr>
                <w:rFonts w:ascii="Arial" w:hAnsi="Arial" w:cs="Arial"/>
                <w:b/>
                <w:color w:val="000000"/>
              </w:rPr>
              <w:t>0,0</w:t>
            </w:r>
          </w:p>
        </w:tc>
        <w:tc>
          <w:tcPr>
            <w:tcW w:w="1575" w:type="dxa"/>
            <w:vAlign w:val="center"/>
          </w:tcPr>
          <w:p w:rsidR="00B15585" w:rsidRPr="00B15585" w:rsidRDefault="00B15585" w:rsidP="00B15585">
            <w:pPr>
              <w:ind w:left="-108" w:right="-107"/>
              <w:jc w:val="center"/>
              <w:rPr>
                <w:rFonts w:ascii="Arial" w:hAnsi="Arial" w:cs="Arial"/>
                <w:b/>
                <w:color w:val="000000"/>
              </w:rPr>
            </w:pPr>
            <w:r w:rsidRPr="00B15585">
              <w:rPr>
                <w:rFonts w:ascii="Arial" w:hAnsi="Arial" w:cs="Arial"/>
                <w:b/>
                <w:color w:val="000000"/>
              </w:rPr>
              <w:t>0,0</w:t>
            </w:r>
          </w:p>
        </w:tc>
        <w:tc>
          <w:tcPr>
            <w:tcW w:w="1579" w:type="dxa"/>
            <w:vAlign w:val="center"/>
          </w:tcPr>
          <w:p w:rsidR="00B15585" w:rsidRPr="00B15585" w:rsidRDefault="00B15585" w:rsidP="00B15585">
            <w:pPr>
              <w:ind w:left="-108" w:right="-107"/>
              <w:jc w:val="center"/>
              <w:rPr>
                <w:rFonts w:ascii="Arial" w:hAnsi="Arial" w:cs="Arial"/>
                <w:b/>
                <w:color w:val="000000"/>
              </w:rPr>
            </w:pPr>
            <w:r w:rsidRPr="00B15585">
              <w:rPr>
                <w:rFonts w:ascii="Arial" w:hAnsi="Arial" w:cs="Arial"/>
                <w:b/>
                <w:color w:val="000000"/>
              </w:rPr>
              <w:t>0,0</w:t>
            </w:r>
          </w:p>
        </w:tc>
      </w:tr>
      <w:tr w:rsidR="00B15585" w:rsidRPr="00B15585" w:rsidTr="006646B3">
        <w:trPr>
          <w:trHeight w:val="1000"/>
        </w:trPr>
        <w:tc>
          <w:tcPr>
            <w:tcW w:w="1808" w:type="dxa"/>
            <w:vMerge/>
          </w:tcPr>
          <w:p w:rsidR="00B15585" w:rsidRPr="00B15585" w:rsidRDefault="00B15585" w:rsidP="00B15585">
            <w:pPr>
              <w:widowControl w:val="0"/>
              <w:autoSpaceDE w:val="0"/>
              <w:autoSpaceDN w:val="0"/>
              <w:adjustRightInd w:val="0"/>
              <w:jc w:val="center"/>
              <w:rPr>
                <w:rFonts w:ascii="Arial" w:hAnsi="Arial" w:cs="Arial"/>
                <w:b/>
              </w:rPr>
            </w:pPr>
          </w:p>
        </w:tc>
        <w:tc>
          <w:tcPr>
            <w:tcW w:w="1654" w:type="dxa"/>
            <w:vMerge/>
            <w:vAlign w:val="center"/>
          </w:tcPr>
          <w:p w:rsidR="00B15585" w:rsidRPr="00B15585" w:rsidRDefault="00B15585" w:rsidP="00B15585">
            <w:pPr>
              <w:jc w:val="center"/>
              <w:rPr>
                <w:rFonts w:ascii="Arial" w:hAnsi="Arial" w:cs="Arial"/>
                <w:b/>
                <w:color w:val="00000A"/>
              </w:rPr>
            </w:pPr>
          </w:p>
        </w:tc>
        <w:tc>
          <w:tcPr>
            <w:tcW w:w="1808" w:type="dxa"/>
            <w:vAlign w:val="center"/>
          </w:tcPr>
          <w:p w:rsidR="00B15585" w:rsidRPr="00B15585" w:rsidRDefault="00B15585" w:rsidP="00B15585">
            <w:pPr>
              <w:widowControl w:val="0"/>
              <w:autoSpaceDE w:val="0"/>
              <w:autoSpaceDN w:val="0"/>
              <w:adjustRightInd w:val="0"/>
              <w:jc w:val="center"/>
              <w:rPr>
                <w:rFonts w:ascii="Arial" w:hAnsi="Arial" w:cs="Arial"/>
                <w:b/>
                <w:color w:val="00000A"/>
              </w:rPr>
            </w:pPr>
            <w:r w:rsidRPr="00B15585">
              <w:rPr>
                <w:rFonts w:ascii="Arial" w:hAnsi="Arial" w:cs="Arial"/>
                <w:b/>
                <w:color w:val="00000A"/>
              </w:rPr>
              <w:t>Средства бюджета городского округа Мытищи</w:t>
            </w:r>
          </w:p>
        </w:tc>
        <w:tc>
          <w:tcPr>
            <w:tcW w:w="1842" w:type="dxa"/>
            <w:vAlign w:val="center"/>
          </w:tcPr>
          <w:p w:rsidR="00B15585" w:rsidRPr="00B15585" w:rsidRDefault="00B15585" w:rsidP="00B15585">
            <w:pPr>
              <w:ind w:left="-108"/>
              <w:jc w:val="center"/>
              <w:rPr>
                <w:rFonts w:ascii="Arial" w:hAnsi="Arial" w:cs="Arial"/>
                <w:b/>
                <w:color w:val="000000"/>
              </w:rPr>
            </w:pPr>
            <w:r w:rsidRPr="00B15585">
              <w:rPr>
                <w:rFonts w:ascii="Arial" w:hAnsi="Arial" w:cs="Arial"/>
                <w:b/>
                <w:color w:val="000000"/>
              </w:rPr>
              <w:t>0,0</w:t>
            </w:r>
          </w:p>
        </w:tc>
        <w:tc>
          <w:tcPr>
            <w:tcW w:w="1576" w:type="dxa"/>
            <w:vAlign w:val="center"/>
          </w:tcPr>
          <w:p w:rsidR="00B15585" w:rsidRPr="00B15585" w:rsidRDefault="00B15585" w:rsidP="00B15585">
            <w:pPr>
              <w:ind w:left="-250" w:right="-250"/>
              <w:jc w:val="center"/>
              <w:rPr>
                <w:rFonts w:ascii="Arial" w:hAnsi="Arial" w:cs="Arial"/>
                <w:b/>
                <w:color w:val="000000"/>
              </w:rPr>
            </w:pPr>
            <w:r w:rsidRPr="00B15585">
              <w:rPr>
                <w:rFonts w:ascii="Arial" w:hAnsi="Arial" w:cs="Arial"/>
                <w:b/>
                <w:color w:val="000000"/>
              </w:rPr>
              <w:t>0,0</w:t>
            </w:r>
          </w:p>
        </w:tc>
        <w:tc>
          <w:tcPr>
            <w:tcW w:w="1576" w:type="dxa"/>
            <w:vAlign w:val="center"/>
          </w:tcPr>
          <w:p w:rsidR="00B15585" w:rsidRPr="00B15585" w:rsidRDefault="00B15585" w:rsidP="00B15585">
            <w:pPr>
              <w:ind w:left="-250" w:right="-250"/>
              <w:jc w:val="center"/>
              <w:rPr>
                <w:rFonts w:ascii="Arial" w:hAnsi="Arial" w:cs="Arial"/>
                <w:b/>
                <w:color w:val="000000"/>
              </w:rPr>
            </w:pPr>
            <w:r w:rsidRPr="00B15585">
              <w:rPr>
                <w:rFonts w:ascii="Arial" w:hAnsi="Arial" w:cs="Arial"/>
                <w:b/>
                <w:color w:val="000000"/>
              </w:rPr>
              <w:t>0,0</w:t>
            </w:r>
          </w:p>
        </w:tc>
        <w:tc>
          <w:tcPr>
            <w:tcW w:w="1575" w:type="dxa"/>
            <w:vAlign w:val="center"/>
          </w:tcPr>
          <w:p w:rsidR="00B15585" w:rsidRPr="00B15585" w:rsidRDefault="00B15585" w:rsidP="00B15585">
            <w:pPr>
              <w:ind w:left="-250" w:right="-108"/>
              <w:jc w:val="center"/>
              <w:rPr>
                <w:rFonts w:ascii="Arial" w:hAnsi="Arial" w:cs="Arial"/>
                <w:b/>
                <w:color w:val="000000"/>
              </w:rPr>
            </w:pPr>
            <w:r w:rsidRPr="00B15585">
              <w:rPr>
                <w:rFonts w:ascii="Arial" w:hAnsi="Arial" w:cs="Arial"/>
                <w:b/>
                <w:color w:val="000000"/>
              </w:rPr>
              <w:t>0,0</w:t>
            </w:r>
          </w:p>
        </w:tc>
        <w:tc>
          <w:tcPr>
            <w:tcW w:w="1575" w:type="dxa"/>
            <w:vAlign w:val="center"/>
          </w:tcPr>
          <w:p w:rsidR="00B15585" w:rsidRPr="00B15585" w:rsidRDefault="00B15585" w:rsidP="00B15585">
            <w:pPr>
              <w:ind w:left="-108" w:right="-107"/>
              <w:jc w:val="center"/>
              <w:rPr>
                <w:rFonts w:ascii="Arial" w:hAnsi="Arial" w:cs="Arial"/>
                <w:b/>
                <w:color w:val="000000"/>
              </w:rPr>
            </w:pPr>
            <w:r w:rsidRPr="00B15585">
              <w:rPr>
                <w:rFonts w:ascii="Arial" w:hAnsi="Arial" w:cs="Arial"/>
                <w:b/>
                <w:color w:val="000000"/>
              </w:rPr>
              <w:t>0,0</w:t>
            </w:r>
          </w:p>
        </w:tc>
        <w:tc>
          <w:tcPr>
            <w:tcW w:w="1579" w:type="dxa"/>
            <w:vAlign w:val="center"/>
          </w:tcPr>
          <w:p w:rsidR="00B15585" w:rsidRPr="00B15585" w:rsidRDefault="00B15585" w:rsidP="00B15585">
            <w:pPr>
              <w:ind w:left="-108" w:right="-107"/>
              <w:jc w:val="center"/>
              <w:rPr>
                <w:rFonts w:ascii="Arial" w:hAnsi="Arial" w:cs="Arial"/>
                <w:b/>
                <w:color w:val="000000"/>
              </w:rPr>
            </w:pPr>
            <w:r w:rsidRPr="00B15585">
              <w:rPr>
                <w:rFonts w:ascii="Arial" w:hAnsi="Arial" w:cs="Arial"/>
                <w:b/>
                <w:color w:val="000000"/>
              </w:rPr>
              <w:t>0,0</w:t>
            </w:r>
          </w:p>
        </w:tc>
      </w:tr>
    </w:tbl>
    <w:p w:rsidR="00B15585" w:rsidRPr="00B15585" w:rsidRDefault="00B15585" w:rsidP="00B15585">
      <w:pPr>
        <w:spacing w:after="0"/>
        <w:jc w:val="center"/>
        <w:rPr>
          <w:rFonts w:ascii="Arial" w:hAnsi="Arial" w:cs="Arial"/>
          <w:b/>
          <w:bCs/>
          <w:iCs/>
          <w:sz w:val="20"/>
          <w:szCs w:val="20"/>
        </w:rPr>
      </w:pPr>
    </w:p>
    <w:p w:rsidR="00B15585" w:rsidRPr="00B15585" w:rsidRDefault="00B15585" w:rsidP="00B15585">
      <w:pPr>
        <w:spacing w:after="0"/>
        <w:jc w:val="center"/>
        <w:rPr>
          <w:rFonts w:ascii="Arial" w:hAnsi="Arial" w:cs="Arial"/>
          <w:b/>
          <w:sz w:val="20"/>
          <w:szCs w:val="20"/>
        </w:rPr>
      </w:pPr>
      <w:r w:rsidRPr="00B15585">
        <w:rPr>
          <w:rFonts w:ascii="Arial" w:hAnsi="Arial" w:cs="Arial"/>
          <w:b/>
          <w:bCs/>
          <w:iCs/>
          <w:sz w:val="20"/>
          <w:szCs w:val="20"/>
        </w:rPr>
        <w:t xml:space="preserve"> Характеристика проблем, решаемых посредством мероприятий п</w:t>
      </w:r>
      <w:r w:rsidRPr="00B15585">
        <w:rPr>
          <w:rFonts w:ascii="Arial" w:hAnsi="Arial" w:cs="Arial"/>
          <w:b/>
          <w:sz w:val="20"/>
          <w:szCs w:val="20"/>
        </w:rPr>
        <w:t xml:space="preserve">одпрограммы </w:t>
      </w:r>
      <w:r w:rsidRPr="00B15585">
        <w:rPr>
          <w:rFonts w:ascii="Arial" w:hAnsi="Arial" w:cs="Arial"/>
          <w:b/>
          <w:bCs/>
          <w:iCs/>
          <w:sz w:val="20"/>
          <w:szCs w:val="20"/>
        </w:rPr>
        <w:t xml:space="preserve">2 </w:t>
      </w:r>
      <w:r w:rsidRPr="00B15585">
        <w:rPr>
          <w:rFonts w:ascii="Arial" w:hAnsi="Arial" w:cs="Arial"/>
          <w:b/>
          <w:sz w:val="20"/>
          <w:szCs w:val="20"/>
        </w:rPr>
        <w:t xml:space="preserve">«Развитие водохозяйственного комплекса» </w:t>
      </w:r>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sz w:val="20"/>
          <w:szCs w:val="20"/>
        </w:rPr>
        <w:t xml:space="preserve">Поверхность  водоемов  в городском округе Мытищи занимает более 10,0% всей его территории. В округе находится  6 крупных  водохранилищ, связанных судоходным каналом Москва-Волга. </w:t>
      </w:r>
      <w:proofErr w:type="gramStart"/>
      <w:r w:rsidRPr="00B15585">
        <w:rPr>
          <w:rFonts w:ascii="Arial" w:hAnsi="Arial" w:cs="Arial"/>
          <w:b/>
          <w:sz w:val="20"/>
          <w:szCs w:val="20"/>
        </w:rPr>
        <w:t xml:space="preserve">По территории проходят р. </w:t>
      </w:r>
      <w:proofErr w:type="spellStart"/>
      <w:r w:rsidRPr="00B15585">
        <w:rPr>
          <w:rFonts w:ascii="Arial" w:hAnsi="Arial" w:cs="Arial"/>
          <w:b/>
          <w:sz w:val="20"/>
          <w:szCs w:val="20"/>
        </w:rPr>
        <w:t>Раздериха</w:t>
      </w:r>
      <w:proofErr w:type="spellEnd"/>
      <w:r w:rsidRPr="00B15585">
        <w:rPr>
          <w:rFonts w:ascii="Arial" w:hAnsi="Arial" w:cs="Arial"/>
          <w:b/>
          <w:sz w:val="20"/>
          <w:szCs w:val="20"/>
        </w:rPr>
        <w:t xml:space="preserve">, р. </w:t>
      </w:r>
      <w:proofErr w:type="spellStart"/>
      <w:r w:rsidRPr="00B15585">
        <w:rPr>
          <w:rFonts w:ascii="Arial" w:hAnsi="Arial" w:cs="Arial"/>
          <w:b/>
          <w:sz w:val="20"/>
          <w:szCs w:val="20"/>
        </w:rPr>
        <w:t>Работня</w:t>
      </w:r>
      <w:proofErr w:type="spellEnd"/>
      <w:r w:rsidRPr="00B15585">
        <w:rPr>
          <w:rFonts w:ascii="Arial" w:hAnsi="Arial" w:cs="Arial"/>
          <w:b/>
          <w:sz w:val="20"/>
          <w:szCs w:val="20"/>
        </w:rPr>
        <w:t xml:space="preserve">, р. </w:t>
      </w:r>
      <w:proofErr w:type="spellStart"/>
      <w:r w:rsidRPr="00B15585">
        <w:rPr>
          <w:rFonts w:ascii="Arial" w:hAnsi="Arial" w:cs="Arial"/>
          <w:b/>
          <w:sz w:val="20"/>
          <w:szCs w:val="20"/>
        </w:rPr>
        <w:t>Сукромка</w:t>
      </w:r>
      <w:proofErr w:type="spellEnd"/>
      <w:r w:rsidRPr="00B15585">
        <w:rPr>
          <w:rFonts w:ascii="Arial" w:hAnsi="Arial" w:cs="Arial"/>
          <w:b/>
          <w:sz w:val="20"/>
          <w:szCs w:val="20"/>
        </w:rPr>
        <w:t xml:space="preserve">,  р. Яуза, р. </w:t>
      </w:r>
      <w:proofErr w:type="spellStart"/>
      <w:r w:rsidRPr="00B15585">
        <w:rPr>
          <w:rFonts w:ascii="Arial" w:hAnsi="Arial" w:cs="Arial"/>
          <w:b/>
          <w:sz w:val="20"/>
          <w:szCs w:val="20"/>
        </w:rPr>
        <w:t>Чанка</w:t>
      </w:r>
      <w:proofErr w:type="spellEnd"/>
      <w:r w:rsidRPr="00B15585">
        <w:rPr>
          <w:rFonts w:ascii="Arial" w:hAnsi="Arial" w:cs="Arial"/>
          <w:b/>
          <w:sz w:val="20"/>
          <w:szCs w:val="20"/>
        </w:rPr>
        <w:t xml:space="preserve">, р. </w:t>
      </w:r>
      <w:proofErr w:type="spellStart"/>
      <w:r w:rsidRPr="00B15585">
        <w:rPr>
          <w:rFonts w:ascii="Arial" w:hAnsi="Arial" w:cs="Arial"/>
          <w:b/>
          <w:sz w:val="20"/>
          <w:szCs w:val="20"/>
        </w:rPr>
        <w:t>Клязьма</w:t>
      </w:r>
      <w:proofErr w:type="spellEnd"/>
      <w:r w:rsidRPr="00B15585">
        <w:rPr>
          <w:rFonts w:ascii="Arial" w:hAnsi="Arial" w:cs="Arial"/>
          <w:b/>
          <w:sz w:val="20"/>
          <w:szCs w:val="20"/>
        </w:rPr>
        <w:t>, р. Уча, а также большое количество природных родников.</w:t>
      </w:r>
      <w:proofErr w:type="gramEnd"/>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sz w:val="20"/>
          <w:szCs w:val="20"/>
        </w:rPr>
        <w:t>Основными причинами неудовлетворительного состояния водных объектов района являются:</w:t>
      </w:r>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sz w:val="20"/>
          <w:szCs w:val="20"/>
        </w:rPr>
        <w:t>- предельный физический износ очистных сооружений;</w:t>
      </w:r>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sz w:val="20"/>
          <w:szCs w:val="20"/>
        </w:rPr>
        <w:t>- нарушение норм содержания и эксплуатации автотранспорта, вызывающее распространение нефтепродуктов в водные объекты;</w:t>
      </w:r>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sz w:val="20"/>
          <w:szCs w:val="20"/>
        </w:rPr>
        <w:t>- несоблюдение санитарных норм населением, предприятиями местной промышленности, торговли, общественного питания и бытового обслуживания.</w:t>
      </w:r>
    </w:p>
    <w:p w:rsidR="00B15585" w:rsidRPr="00B15585" w:rsidRDefault="00B15585" w:rsidP="00B15585">
      <w:pPr>
        <w:spacing w:after="0" w:line="240" w:lineRule="auto"/>
        <w:ind w:firstLine="567"/>
        <w:jc w:val="both"/>
        <w:rPr>
          <w:rFonts w:ascii="Arial" w:hAnsi="Arial" w:cs="Arial"/>
          <w:b/>
          <w:sz w:val="20"/>
          <w:szCs w:val="20"/>
        </w:rPr>
      </w:pPr>
      <w:r w:rsidRPr="00B15585">
        <w:rPr>
          <w:rFonts w:ascii="Arial" w:hAnsi="Arial" w:cs="Arial"/>
          <w:b/>
          <w:sz w:val="20"/>
          <w:szCs w:val="20"/>
        </w:rPr>
        <w:t xml:space="preserve">В этой связи, мероприятия </w:t>
      </w:r>
      <w:r w:rsidRPr="00B15585">
        <w:rPr>
          <w:rFonts w:ascii="Arial" w:hAnsi="Arial" w:cs="Arial"/>
          <w:b/>
          <w:bCs/>
          <w:iCs/>
          <w:sz w:val="20"/>
          <w:szCs w:val="20"/>
        </w:rPr>
        <w:t>п</w:t>
      </w:r>
      <w:r w:rsidRPr="00B15585">
        <w:rPr>
          <w:rFonts w:ascii="Arial" w:hAnsi="Arial" w:cs="Arial"/>
          <w:b/>
          <w:sz w:val="20"/>
          <w:szCs w:val="20"/>
        </w:rPr>
        <w:t xml:space="preserve">одпрограммы 2 направлены на решение таких проблем, как снижение негативного воздействия на водные объекты, обследование и ремонт гидротехнических сооружений. </w:t>
      </w:r>
    </w:p>
    <w:p w:rsidR="00B15585" w:rsidRPr="00B15585" w:rsidRDefault="00B15585" w:rsidP="00B15585">
      <w:pPr>
        <w:widowControl w:val="0"/>
        <w:autoSpaceDE w:val="0"/>
        <w:autoSpaceDN w:val="0"/>
        <w:adjustRightInd w:val="0"/>
        <w:spacing w:after="0" w:line="240" w:lineRule="auto"/>
        <w:ind w:left="360"/>
        <w:jc w:val="center"/>
        <w:rPr>
          <w:rFonts w:ascii="Arial" w:hAnsi="Arial" w:cs="Arial"/>
          <w:b/>
          <w:bCs/>
          <w:iCs/>
          <w:sz w:val="20"/>
          <w:szCs w:val="20"/>
        </w:rPr>
      </w:pPr>
    </w:p>
    <w:p w:rsidR="00B15585" w:rsidRPr="00B15585" w:rsidRDefault="00B15585" w:rsidP="00B15585">
      <w:pPr>
        <w:spacing w:line="100" w:lineRule="atLeast"/>
        <w:ind w:firstLine="390"/>
        <w:contextualSpacing/>
        <w:jc w:val="center"/>
        <w:rPr>
          <w:rFonts w:ascii="Arial" w:hAnsi="Arial" w:cs="Arial"/>
          <w:b/>
          <w:sz w:val="20"/>
          <w:szCs w:val="20"/>
        </w:rPr>
      </w:pPr>
      <w:r w:rsidRPr="00B15585">
        <w:rPr>
          <w:rFonts w:ascii="Arial" w:hAnsi="Arial" w:cs="Arial"/>
          <w:b/>
          <w:sz w:val="20"/>
          <w:szCs w:val="20"/>
        </w:rPr>
        <w:t>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2 «Развитие водохозяйственного комплекса»</w:t>
      </w:r>
    </w:p>
    <w:p w:rsidR="00B15585" w:rsidRPr="00B15585" w:rsidRDefault="00B15585" w:rsidP="00B15585">
      <w:pPr>
        <w:spacing w:line="100" w:lineRule="atLeast"/>
        <w:ind w:firstLine="390"/>
        <w:contextualSpacing/>
        <w:jc w:val="both"/>
        <w:rPr>
          <w:rFonts w:ascii="Arial" w:hAnsi="Arial" w:cs="Arial"/>
          <w:b/>
          <w:sz w:val="20"/>
          <w:szCs w:val="20"/>
        </w:rPr>
      </w:pPr>
      <w:proofErr w:type="gramStart"/>
      <w:r w:rsidRPr="00B15585">
        <w:rPr>
          <w:rFonts w:ascii="Arial" w:hAnsi="Arial" w:cs="Arial"/>
          <w:b/>
          <w:sz w:val="20"/>
          <w:szCs w:val="20"/>
        </w:rPr>
        <w:t>Подпрограмма 2 направлена на сохранение и восстановление водных объектов до состояния, обеспечивающего экологически благоприятные условия жизни населения, сокращение негативного воздействия на водные объекты, находящихся на территории округа, повышение эксплуатационной надежности гидротехнических сооружений (в том числе бесхозяйных) путем их приведения к безопасному техническому состоянию.</w:t>
      </w:r>
      <w:proofErr w:type="gramEnd"/>
    </w:p>
    <w:p w:rsidR="00B15585" w:rsidRPr="00B15585" w:rsidRDefault="00B15585" w:rsidP="00B15585">
      <w:pPr>
        <w:widowControl w:val="0"/>
        <w:autoSpaceDE w:val="0"/>
        <w:autoSpaceDN w:val="0"/>
        <w:adjustRightInd w:val="0"/>
        <w:spacing w:after="0" w:line="240" w:lineRule="auto"/>
        <w:jc w:val="center"/>
        <w:rPr>
          <w:rFonts w:ascii="Arial" w:hAnsi="Arial" w:cs="Arial"/>
          <w:b/>
          <w:sz w:val="20"/>
          <w:szCs w:val="20"/>
        </w:rPr>
      </w:pPr>
      <w:r w:rsidRPr="00B15585">
        <w:rPr>
          <w:rFonts w:ascii="Arial" w:hAnsi="Arial" w:cs="Arial"/>
          <w:b/>
          <w:sz w:val="20"/>
          <w:szCs w:val="20"/>
        </w:rPr>
        <w:t xml:space="preserve"> Перечень мероприятий </w:t>
      </w:r>
      <w:r w:rsidRPr="00B15585">
        <w:rPr>
          <w:rFonts w:ascii="Arial" w:hAnsi="Arial" w:cs="Arial"/>
          <w:b/>
          <w:bCs/>
          <w:iCs/>
          <w:sz w:val="20"/>
          <w:szCs w:val="20"/>
        </w:rPr>
        <w:t>п</w:t>
      </w:r>
      <w:r w:rsidRPr="00B15585">
        <w:rPr>
          <w:rFonts w:ascii="Arial" w:hAnsi="Arial" w:cs="Arial"/>
          <w:b/>
          <w:sz w:val="20"/>
          <w:szCs w:val="20"/>
        </w:rPr>
        <w:t xml:space="preserve">одпрограммы 2 «Развитие водохозяйственного комплекса» </w:t>
      </w:r>
    </w:p>
    <w:tbl>
      <w:tblPr>
        <w:tblW w:w="15026" w:type="dxa"/>
        <w:tblInd w:w="-176" w:type="dxa"/>
        <w:tblLayout w:type="fixed"/>
        <w:tblLook w:val="04A0" w:firstRow="1" w:lastRow="0" w:firstColumn="1" w:lastColumn="0" w:noHBand="0" w:noVBand="1"/>
      </w:tblPr>
      <w:tblGrid>
        <w:gridCol w:w="709"/>
        <w:gridCol w:w="1984"/>
        <w:gridCol w:w="849"/>
        <w:gridCol w:w="1135"/>
        <w:gridCol w:w="993"/>
        <w:gridCol w:w="992"/>
        <w:gridCol w:w="852"/>
        <w:gridCol w:w="850"/>
        <w:gridCol w:w="992"/>
        <w:gridCol w:w="1134"/>
        <w:gridCol w:w="993"/>
        <w:gridCol w:w="1417"/>
        <w:gridCol w:w="2126"/>
      </w:tblGrid>
      <w:tr w:rsidR="00B15585" w:rsidRPr="00B15585" w:rsidTr="006646B3">
        <w:trPr>
          <w:trHeight w:val="215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right="-31"/>
              <w:jc w:val="center"/>
              <w:rPr>
                <w:rFonts w:ascii="Arial" w:hAnsi="Arial" w:cs="Arial"/>
                <w:b/>
                <w:bCs/>
                <w:color w:val="000000"/>
                <w:sz w:val="20"/>
                <w:szCs w:val="20"/>
              </w:rPr>
            </w:pPr>
            <w:r w:rsidRPr="00B15585">
              <w:rPr>
                <w:rFonts w:ascii="Arial" w:hAnsi="Arial" w:cs="Arial"/>
                <w:b/>
                <w:bCs/>
                <w:color w:val="000000"/>
                <w:sz w:val="20"/>
                <w:szCs w:val="20"/>
              </w:rPr>
              <w:t xml:space="preserve">№ </w:t>
            </w:r>
            <w:proofErr w:type="gramStart"/>
            <w:r w:rsidRPr="00B15585">
              <w:rPr>
                <w:rFonts w:ascii="Arial" w:hAnsi="Arial" w:cs="Arial"/>
                <w:b/>
                <w:bCs/>
                <w:color w:val="000000"/>
                <w:sz w:val="20"/>
                <w:szCs w:val="20"/>
              </w:rPr>
              <w:t>п</w:t>
            </w:r>
            <w:proofErr w:type="gramEnd"/>
            <w:r w:rsidRPr="00B15585">
              <w:rPr>
                <w:rFonts w:ascii="Arial" w:hAnsi="Arial" w:cs="Arial"/>
                <w:b/>
                <w:bCs/>
                <w:color w:val="000000"/>
                <w:sz w:val="20"/>
                <w:szCs w:val="20"/>
              </w:rPr>
              <w:t>/п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right="-43"/>
              <w:jc w:val="center"/>
              <w:rPr>
                <w:rFonts w:ascii="Arial" w:hAnsi="Arial" w:cs="Arial"/>
                <w:b/>
                <w:bCs/>
                <w:color w:val="000000"/>
                <w:sz w:val="20"/>
                <w:szCs w:val="20"/>
              </w:rPr>
            </w:pPr>
            <w:r w:rsidRPr="00B15585">
              <w:rPr>
                <w:rFonts w:ascii="Arial" w:hAnsi="Arial" w:cs="Arial"/>
                <w:b/>
                <w:bCs/>
                <w:color w:val="000000"/>
                <w:sz w:val="20"/>
                <w:szCs w:val="20"/>
              </w:rPr>
              <w:t>Мероприятие подпрограммы</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34" w:right="-108"/>
              <w:jc w:val="center"/>
              <w:rPr>
                <w:rFonts w:ascii="Arial" w:hAnsi="Arial" w:cs="Arial"/>
                <w:b/>
                <w:bCs/>
                <w:color w:val="000000"/>
                <w:sz w:val="20"/>
                <w:szCs w:val="20"/>
              </w:rPr>
            </w:pPr>
            <w:r w:rsidRPr="00B15585">
              <w:rPr>
                <w:rFonts w:ascii="Arial" w:hAnsi="Arial" w:cs="Arial"/>
                <w:b/>
                <w:bCs/>
                <w:color w:val="000000"/>
                <w:sz w:val="20"/>
                <w:szCs w:val="20"/>
              </w:rPr>
              <w:t>Сроки исполнения мероприятий</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49" w:right="-109"/>
              <w:jc w:val="center"/>
              <w:rPr>
                <w:rFonts w:ascii="Arial" w:hAnsi="Arial" w:cs="Arial"/>
                <w:b/>
                <w:bCs/>
                <w:color w:val="000000"/>
                <w:sz w:val="20"/>
                <w:szCs w:val="20"/>
              </w:rPr>
            </w:pPr>
            <w:r w:rsidRPr="00B15585">
              <w:rPr>
                <w:rFonts w:ascii="Arial" w:hAnsi="Arial" w:cs="Arial"/>
                <w:b/>
                <w:bCs/>
                <w:color w:val="000000"/>
                <w:sz w:val="20"/>
                <w:szCs w:val="20"/>
              </w:rPr>
              <w:t>Источники финансирования</w:t>
            </w:r>
          </w:p>
        </w:tc>
        <w:tc>
          <w:tcPr>
            <w:tcW w:w="993" w:type="dxa"/>
            <w:vMerge w:val="restart"/>
            <w:tcBorders>
              <w:top w:val="single" w:sz="4" w:space="0" w:color="auto"/>
              <w:left w:val="nil"/>
              <w:right w:val="single" w:sz="4" w:space="0" w:color="auto"/>
            </w:tcBorders>
            <w:shd w:val="clear" w:color="auto" w:fill="auto"/>
            <w:vAlign w:val="center"/>
            <w:hideMark/>
          </w:tcPr>
          <w:p w:rsidR="00B15585" w:rsidRPr="00B15585" w:rsidRDefault="00B15585" w:rsidP="00B15585">
            <w:pPr>
              <w:spacing w:after="0" w:line="240" w:lineRule="auto"/>
              <w:ind w:left="-108" w:right="-109"/>
              <w:jc w:val="center"/>
              <w:rPr>
                <w:rFonts w:ascii="Arial" w:hAnsi="Arial" w:cs="Arial"/>
                <w:b/>
                <w:bCs/>
                <w:sz w:val="20"/>
                <w:szCs w:val="20"/>
              </w:rPr>
            </w:pPr>
            <w:r w:rsidRPr="00B15585">
              <w:rPr>
                <w:rFonts w:ascii="Arial" w:hAnsi="Arial" w:cs="Arial"/>
                <w:b/>
                <w:bCs/>
                <w:sz w:val="20"/>
                <w:szCs w:val="20"/>
              </w:rPr>
              <w:t>Объем финансирования мероприятия в году, предшествующему году начала реализации подпрограммы</w:t>
            </w:r>
          </w:p>
          <w:p w:rsidR="00B15585" w:rsidRPr="00B15585" w:rsidRDefault="00B15585" w:rsidP="00B15585">
            <w:pPr>
              <w:spacing w:after="0" w:line="240" w:lineRule="auto"/>
              <w:ind w:left="-108"/>
              <w:jc w:val="center"/>
              <w:rPr>
                <w:rFonts w:ascii="Arial" w:hAnsi="Arial" w:cs="Arial"/>
                <w:b/>
                <w:bCs/>
                <w:color w:val="FF0000"/>
                <w:sz w:val="20"/>
                <w:szCs w:val="20"/>
              </w:rPr>
            </w:pPr>
            <w:r w:rsidRPr="00B15585">
              <w:rPr>
                <w:rFonts w:ascii="Arial" w:hAnsi="Arial" w:cs="Arial"/>
                <w:b/>
                <w:bCs/>
                <w:sz w:val="20"/>
                <w:szCs w:val="20"/>
              </w:rPr>
              <w:t>(тыс. руб.)</w:t>
            </w:r>
          </w:p>
        </w:tc>
        <w:tc>
          <w:tcPr>
            <w:tcW w:w="992" w:type="dxa"/>
            <w:vMerge w:val="restart"/>
            <w:tcBorders>
              <w:top w:val="single" w:sz="4" w:space="0" w:color="auto"/>
              <w:left w:val="nil"/>
              <w:right w:val="single" w:sz="4" w:space="0" w:color="auto"/>
            </w:tcBorders>
            <w:shd w:val="clear" w:color="auto" w:fill="auto"/>
            <w:vAlign w:val="center"/>
            <w:hideMark/>
          </w:tcPr>
          <w:p w:rsidR="00B15585" w:rsidRPr="00B15585" w:rsidRDefault="00B15585" w:rsidP="00B15585">
            <w:pPr>
              <w:spacing w:after="0" w:line="240" w:lineRule="auto"/>
              <w:ind w:left="-108" w:right="-108"/>
              <w:jc w:val="center"/>
              <w:rPr>
                <w:rFonts w:ascii="Arial" w:hAnsi="Arial" w:cs="Arial"/>
                <w:b/>
                <w:bCs/>
                <w:color w:val="000000"/>
                <w:sz w:val="20"/>
                <w:szCs w:val="20"/>
              </w:rPr>
            </w:pPr>
            <w:r w:rsidRPr="00B15585">
              <w:rPr>
                <w:rFonts w:ascii="Arial" w:hAnsi="Arial" w:cs="Arial"/>
                <w:b/>
                <w:bCs/>
                <w:color w:val="000000"/>
                <w:sz w:val="20"/>
                <w:szCs w:val="20"/>
              </w:rPr>
              <w:t xml:space="preserve">Всего,         </w:t>
            </w:r>
          </w:p>
          <w:p w:rsidR="00B15585" w:rsidRPr="00B15585" w:rsidRDefault="00B15585" w:rsidP="00B15585">
            <w:pPr>
              <w:spacing w:after="0" w:line="240" w:lineRule="auto"/>
              <w:ind w:left="-108" w:right="-108"/>
              <w:jc w:val="center"/>
              <w:rPr>
                <w:rFonts w:ascii="Arial" w:hAnsi="Arial" w:cs="Arial"/>
                <w:b/>
                <w:bCs/>
                <w:color w:val="000000"/>
                <w:sz w:val="20"/>
                <w:szCs w:val="20"/>
              </w:rPr>
            </w:pPr>
            <w:r w:rsidRPr="00B15585">
              <w:rPr>
                <w:rFonts w:ascii="Arial" w:hAnsi="Arial" w:cs="Arial"/>
                <w:b/>
                <w:bCs/>
                <w:color w:val="000000"/>
                <w:sz w:val="20"/>
                <w:szCs w:val="20"/>
              </w:rPr>
              <w:t>(тыс. руб.)</w:t>
            </w:r>
          </w:p>
        </w:tc>
        <w:tc>
          <w:tcPr>
            <w:tcW w:w="4821" w:type="dxa"/>
            <w:gridSpan w:val="5"/>
            <w:tcBorders>
              <w:top w:val="single" w:sz="4" w:space="0" w:color="auto"/>
              <w:left w:val="nil"/>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right="-108"/>
              <w:jc w:val="center"/>
              <w:rPr>
                <w:rFonts w:ascii="Arial" w:hAnsi="Arial" w:cs="Arial"/>
                <w:b/>
                <w:bCs/>
                <w:color w:val="000000"/>
                <w:sz w:val="20"/>
                <w:szCs w:val="20"/>
              </w:rPr>
            </w:pPr>
            <w:r w:rsidRPr="00B15585">
              <w:rPr>
                <w:rFonts w:ascii="Arial" w:hAnsi="Arial" w:cs="Arial"/>
                <w:b/>
                <w:bCs/>
                <w:color w:val="000000"/>
                <w:sz w:val="20"/>
                <w:szCs w:val="20"/>
              </w:rPr>
              <w:t>Объем финансирования по годам</w:t>
            </w:r>
          </w:p>
          <w:p w:rsidR="00B15585" w:rsidRPr="00B15585" w:rsidRDefault="00B15585" w:rsidP="00B15585">
            <w:pPr>
              <w:spacing w:after="0" w:line="240" w:lineRule="auto"/>
              <w:ind w:left="-122" w:right="-93"/>
              <w:jc w:val="center"/>
              <w:rPr>
                <w:rFonts w:ascii="Arial" w:hAnsi="Arial" w:cs="Arial"/>
                <w:b/>
                <w:bCs/>
                <w:color w:val="000000"/>
                <w:sz w:val="20"/>
                <w:szCs w:val="20"/>
              </w:rPr>
            </w:pPr>
            <w:r w:rsidRPr="00B15585">
              <w:rPr>
                <w:rFonts w:ascii="Arial" w:hAnsi="Arial" w:cs="Arial"/>
                <w:b/>
                <w:bCs/>
                <w:color w:val="000000"/>
                <w:sz w:val="20"/>
                <w:szCs w:val="20"/>
              </w:rPr>
              <w:t xml:space="preserve"> (тыс. 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22" w:right="-93"/>
              <w:jc w:val="center"/>
              <w:rPr>
                <w:rFonts w:ascii="Arial" w:hAnsi="Arial" w:cs="Arial"/>
                <w:b/>
                <w:bCs/>
                <w:color w:val="000000"/>
                <w:sz w:val="20"/>
                <w:szCs w:val="20"/>
              </w:rPr>
            </w:pPr>
            <w:proofErr w:type="gramStart"/>
            <w:r w:rsidRPr="00B15585">
              <w:rPr>
                <w:rFonts w:ascii="Arial" w:hAnsi="Arial" w:cs="Arial"/>
                <w:b/>
                <w:bCs/>
                <w:color w:val="000000"/>
                <w:sz w:val="20"/>
                <w:szCs w:val="20"/>
              </w:rPr>
              <w:t>Ответственный</w:t>
            </w:r>
            <w:proofErr w:type="gramEnd"/>
            <w:r w:rsidRPr="00B15585">
              <w:rPr>
                <w:rFonts w:ascii="Arial" w:hAnsi="Arial" w:cs="Arial"/>
                <w:b/>
                <w:bCs/>
                <w:color w:val="000000"/>
                <w:sz w:val="20"/>
                <w:szCs w:val="20"/>
              </w:rPr>
              <w:t xml:space="preserve"> за выполнение мероприятия подпрограммы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23" w:right="-109"/>
              <w:jc w:val="center"/>
              <w:rPr>
                <w:rFonts w:ascii="Arial" w:hAnsi="Arial" w:cs="Arial"/>
                <w:b/>
                <w:bCs/>
                <w:color w:val="000000"/>
                <w:sz w:val="20"/>
                <w:szCs w:val="20"/>
              </w:rPr>
            </w:pPr>
            <w:r w:rsidRPr="00B15585">
              <w:rPr>
                <w:rFonts w:ascii="Arial" w:hAnsi="Arial" w:cs="Arial"/>
                <w:b/>
                <w:bCs/>
                <w:color w:val="000000"/>
                <w:sz w:val="20"/>
                <w:szCs w:val="20"/>
              </w:rPr>
              <w:t>Результаты выполнения мероприятий подпрограммы</w:t>
            </w:r>
          </w:p>
        </w:tc>
      </w:tr>
      <w:tr w:rsidR="00B15585" w:rsidRPr="00B15585" w:rsidTr="006646B3">
        <w:trPr>
          <w:trHeight w:val="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rPr>
                <w:rFonts w:ascii="Arial" w:hAnsi="Arial" w:cs="Arial"/>
                <w:b/>
                <w:bCs/>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rPr>
                <w:rFonts w:ascii="Arial" w:hAnsi="Arial" w:cs="Arial"/>
                <w:b/>
                <w:bCs/>
                <w:color w:val="000000"/>
                <w:sz w:val="20"/>
                <w:szCs w:val="20"/>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rPr>
                <w:rFonts w:ascii="Arial" w:hAnsi="Arial" w:cs="Arial"/>
                <w:b/>
                <w:bCs/>
                <w:color w:val="000000"/>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rPr>
                <w:rFonts w:ascii="Arial" w:hAnsi="Arial" w:cs="Arial"/>
                <w:b/>
                <w:bCs/>
                <w:color w:val="000000"/>
                <w:sz w:val="20"/>
                <w:szCs w:val="20"/>
              </w:rPr>
            </w:pPr>
          </w:p>
        </w:tc>
        <w:tc>
          <w:tcPr>
            <w:tcW w:w="993" w:type="dxa"/>
            <w:vMerge/>
            <w:tcBorders>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ind w:left="-108"/>
              <w:rPr>
                <w:rFonts w:ascii="Arial" w:hAnsi="Arial" w:cs="Arial"/>
                <w:b/>
                <w:bCs/>
                <w:color w:val="FF0000"/>
                <w:sz w:val="20"/>
                <w:szCs w:val="20"/>
              </w:rPr>
            </w:pPr>
          </w:p>
        </w:tc>
        <w:tc>
          <w:tcPr>
            <w:tcW w:w="992" w:type="dxa"/>
            <w:vMerge/>
            <w:tcBorders>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ind w:left="-108" w:right="-108"/>
              <w:rPr>
                <w:rFonts w:ascii="Arial" w:hAnsi="Arial" w:cs="Arial"/>
                <w:b/>
                <w:bCs/>
                <w:color w:val="000000"/>
                <w:sz w:val="20"/>
                <w:szCs w:val="20"/>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right="-108"/>
              <w:jc w:val="center"/>
              <w:rPr>
                <w:rFonts w:ascii="Arial" w:hAnsi="Arial" w:cs="Arial"/>
                <w:b/>
                <w:bCs/>
                <w:color w:val="000000"/>
                <w:sz w:val="20"/>
                <w:szCs w:val="20"/>
              </w:rPr>
            </w:pPr>
            <w:r w:rsidRPr="00B15585">
              <w:rPr>
                <w:rFonts w:ascii="Arial" w:hAnsi="Arial" w:cs="Arial"/>
                <w:b/>
                <w:bCs/>
                <w:color w:val="000000"/>
                <w:sz w:val="20"/>
                <w:szCs w:val="20"/>
              </w:rPr>
              <w:t>2020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right="-108"/>
              <w:jc w:val="center"/>
              <w:rPr>
                <w:rFonts w:ascii="Arial" w:hAnsi="Arial" w:cs="Arial"/>
                <w:b/>
                <w:bCs/>
                <w:color w:val="000000"/>
                <w:sz w:val="20"/>
                <w:szCs w:val="20"/>
              </w:rPr>
            </w:pPr>
            <w:r w:rsidRPr="00B15585">
              <w:rPr>
                <w:rFonts w:ascii="Arial" w:hAnsi="Arial" w:cs="Arial"/>
                <w:b/>
                <w:bCs/>
                <w:color w:val="000000"/>
                <w:sz w:val="20"/>
                <w:szCs w:val="20"/>
              </w:rPr>
              <w:t>2021 год</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jc w:val="center"/>
              <w:rPr>
                <w:rFonts w:ascii="Arial" w:hAnsi="Arial" w:cs="Arial"/>
                <w:b/>
                <w:bCs/>
                <w:color w:val="000000"/>
                <w:sz w:val="20"/>
                <w:szCs w:val="20"/>
              </w:rPr>
            </w:pPr>
            <w:r w:rsidRPr="00B15585">
              <w:rPr>
                <w:rFonts w:ascii="Arial" w:hAnsi="Arial" w:cs="Arial"/>
                <w:b/>
                <w:bCs/>
                <w:color w:val="000000"/>
                <w:sz w:val="20"/>
                <w:szCs w:val="20"/>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2023 год</w:t>
            </w:r>
          </w:p>
        </w:tc>
        <w:tc>
          <w:tcPr>
            <w:tcW w:w="993"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jc w:val="center"/>
              <w:rPr>
                <w:rFonts w:ascii="Arial" w:hAnsi="Arial" w:cs="Arial"/>
                <w:b/>
                <w:bCs/>
                <w:color w:val="000000"/>
                <w:sz w:val="20"/>
                <w:szCs w:val="20"/>
              </w:rPr>
            </w:pPr>
            <w:r w:rsidRPr="00B15585">
              <w:rPr>
                <w:rFonts w:ascii="Arial" w:hAnsi="Arial" w:cs="Arial"/>
                <w:b/>
                <w:bCs/>
                <w:color w:val="000000"/>
                <w:sz w:val="20"/>
                <w:szCs w:val="20"/>
              </w:rPr>
              <w:t>2024 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rPr>
                <w:rFonts w:ascii="Arial" w:hAnsi="Arial" w:cs="Arial"/>
                <w:b/>
                <w:bCs/>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rPr>
                <w:rFonts w:ascii="Arial" w:hAnsi="Arial" w:cs="Arial"/>
                <w:b/>
                <w:bCs/>
                <w:color w:val="000000"/>
                <w:sz w:val="20"/>
                <w:szCs w:val="20"/>
              </w:rPr>
            </w:pPr>
          </w:p>
        </w:tc>
      </w:tr>
    </w:tbl>
    <w:p w:rsidR="00B15585" w:rsidRPr="00B15585" w:rsidRDefault="00B15585" w:rsidP="00B15585">
      <w:pPr>
        <w:spacing w:after="0"/>
        <w:rPr>
          <w:b/>
          <w:sz w:val="2"/>
          <w:szCs w:val="2"/>
        </w:rPr>
      </w:pPr>
    </w:p>
    <w:tbl>
      <w:tblPr>
        <w:tblW w:w="15026" w:type="dxa"/>
        <w:tblInd w:w="-176" w:type="dxa"/>
        <w:tblLayout w:type="fixed"/>
        <w:tblLook w:val="04A0" w:firstRow="1" w:lastRow="0" w:firstColumn="1" w:lastColumn="0" w:noHBand="0" w:noVBand="1"/>
      </w:tblPr>
      <w:tblGrid>
        <w:gridCol w:w="710"/>
        <w:gridCol w:w="1979"/>
        <w:gridCol w:w="853"/>
        <w:gridCol w:w="1134"/>
        <w:gridCol w:w="995"/>
        <w:gridCol w:w="992"/>
        <w:gridCol w:w="851"/>
        <w:gridCol w:w="850"/>
        <w:gridCol w:w="992"/>
        <w:gridCol w:w="1134"/>
        <w:gridCol w:w="993"/>
        <w:gridCol w:w="1417"/>
        <w:gridCol w:w="2126"/>
      </w:tblGrid>
      <w:tr w:rsidR="00B15585" w:rsidRPr="00B15585" w:rsidTr="006646B3">
        <w:trPr>
          <w:trHeight w:val="193"/>
          <w:tblHead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2</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4</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bCs/>
                <w:color w:val="000000"/>
                <w:sz w:val="20"/>
                <w:szCs w:val="20"/>
              </w:rPr>
            </w:pPr>
            <w:r w:rsidRPr="00B15585">
              <w:rPr>
                <w:rFonts w:ascii="Arial" w:hAnsi="Arial" w:cs="Arial"/>
                <w:b/>
                <w:bCs/>
                <w:color w:val="000000"/>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bCs/>
                <w:color w:val="000000"/>
                <w:sz w:val="20"/>
                <w:szCs w:val="20"/>
              </w:rPr>
            </w:pPr>
            <w:r w:rsidRPr="00B15585">
              <w:rPr>
                <w:rFonts w:ascii="Arial" w:hAnsi="Arial" w:cs="Arial"/>
                <w:b/>
                <w:bCs/>
                <w:color w:val="000000"/>
                <w:sz w:val="20"/>
                <w:szCs w:val="20"/>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bCs/>
                <w:color w:val="000000"/>
                <w:sz w:val="20"/>
                <w:szCs w:val="20"/>
              </w:rPr>
            </w:pPr>
            <w:r w:rsidRPr="00B15585">
              <w:rPr>
                <w:rFonts w:ascii="Arial" w:hAnsi="Arial" w:cs="Arial"/>
                <w:b/>
                <w:bCs/>
                <w:color w:val="000000"/>
                <w:sz w:val="20"/>
                <w:szCs w:val="20"/>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bCs/>
                <w:color w:val="000000"/>
                <w:sz w:val="20"/>
                <w:szCs w:val="20"/>
              </w:rPr>
            </w:pPr>
            <w:r w:rsidRPr="00B15585">
              <w:rPr>
                <w:rFonts w:ascii="Arial" w:hAnsi="Arial" w:cs="Arial"/>
                <w:b/>
                <w:bCs/>
                <w:color w:val="000000"/>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13</w:t>
            </w:r>
          </w:p>
        </w:tc>
      </w:tr>
      <w:tr w:rsidR="00B15585" w:rsidRPr="00B15585" w:rsidTr="006646B3">
        <w:trPr>
          <w:trHeight w:val="207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jc w:val="center"/>
              <w:rPr>
                <w:rFonts w:ascii="Arial" w:hAnsi="Arial" w:cs="Arial"/>
                <w:b/>
                <w:color w:val="000000"/>
                <w:sz w:val="20"/>
                <w:szCs w:val="20"/>
              </w:rPr>
            </w:pPr>
            <w:r w:rsidRPr="00B15585">
              <w:rPr>
                <w:rFonts w:ascii="Arial" w:hAnsi="Arial" w:cs="Arial"/>
                <w:b/>
                <w:color w:val="000000"/>
                <w:sz w:val="20"/>
                <w:szCs w:val="20"/>
              </w:rPr>
              <w:t>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9" w:right="-57"/>
              <w:jc w:val="both"/>
              <w:rPr>
                <w:rFonts w:ascii="Arial" w:hAnsi="Arial" w:cs="Arial"/>
                <w:b/>
                <w:color w:val="000000"/>
                <w:sz w:val="20"/>
                <w:szCs w:val="20"/>
              </w:rPr>
            </w:pPr>
            <w:r w:rsidRPr="00B15585">
              <w:rPr>
                <w:rFonts w:ascii="Arial" w:hAnsi="Arial" w:cs="Arial"/>
                <w:b/>
                <w:color w:val="000000"/>
                <w:sz w:val="20"/>
                <w:szCs w:val="20"/>
              </w:rPr>
              <w:t xml:space="preserve">Основное мероприятие 01 Обеспечение безопасности гидротехнических сооружений и проведение мероприятий по </w:t>
            </w:r>
            <w:proofErr w:type="spellStart"/>
            <w:r w:rsidRPr="00B15585">
              <w:rPr>
                <w:rFonts w:ascii="Arial" w:hAnsi="Arial" w:cs="Arial"/>
                <w:b/>
                <w:color w:val="000000"/>
                <w:sz w:val="20"/>
                <w:szCs w:val="20"/>
              </w:rPr>
              <w:t>берегоукреплению</w:t>
            </w:r>
            <w:proofErr w:type="spellEnd"/>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 </w:t>
            </w:r>
          </w:p>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 </w:t>
            </w:r>
          </w:p>
        </w:tc>
        <w:tc>
          <w:tcPr>
            <w:tcW w:w="1134" w:type="dxa"/>
            <w:tcBorders>
              <w:top w:val="single" w:sz="4" w:space="0" w:color="auto"/>
              <w:left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right="-146"/>
              <w:rPr>
                <w:rFonts w:ascii="Arial" w:hAnsi="Arial" w:cs="Arial"/>
                <w:b/>
                <w:color w:val="000000"/>
                <w:sz w:val="20"/>
                <w:szCs w:val="20"/>
              </w:rPr>
            </w:pPr>
            <w:r w:rsidRPr="00B15585">
              <w:rPr>
                <w:rFonts w:ascii="Arial" w:hAnsi="Arial" w:cs="Arial"/>
                <w:b/>
                <w:color w:val="000000"/>
                <w:sz w:val="20"/>
                <w:szCs w:val="20"/>
              </w:rPr>
              <w:t>Средства бюджета городского округа Мытищи</w:t>
            </w:r>
          </w:p>
        </w:tc>
        <w:tc>
          <w:tcPr>
            <w:tcW w:w="995" w:type="dxa"/>
            <w:tcBorders>
              <w:top w:val="single" w:sz="4" w:space="0" w:color="auto"/>
              <w:left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1475,0</w:t>
            </w:r>
          </w:p>
        </w:tc>
        <w:tc>
          <w:tcPr>
            <w:tcW w:w="992" w:type="dxa"/>
            <w:tcBorders>
              <w:top w:val="single" w:sz="4" w:space="0" w:color="auto"/>
              <w:left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250" w:right="-250"/>
              <w:jc w:val="center"/>
              <w:rPr>
                <w:rFonts w:ascii="Arial" w:hAnsi="Arial" w:cs="Arial"/>
                <w:b/>
                <w:color w:val="000000"/>
                <w:sz w:val="20"/>
                <w:szCs w:val="20"/>
              </w:rPr>
            </w:pPr>
            <w:r w:rsidRPr="00B15585">
              <w:rPr>
                <w:rFonts w:ascii="Arial" w:hAnsi="Arial" w:cs="Arial"/>
                <w:b/>
                <w:color w:val="000000"/>
                <w:sz w:val="20"/>
                <w:szCs w:val="20"/>
              </w:rPr>
              <w:t>0,0</w:t>
            </w:r>
          </w:p>
        </w:tc>
        <w:tc>
          <w:tcPr>
            <w:tcW w:w="851" w:type="dxa"/>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250" w:right="-250"/>
              <w:jc w:val="center"/>
              <w:rPr>
                <w:rFonts w:ascii="Arial" w:hAnsi="Arial" w:cs="Arial"/>
                <w:b/>
                <w:color w:val="000000"/>
                <w:sz w:val="20"/>
                <w:szCs w:val="20"/>
              </w:rPr>
            </w:pPr>
            <w:r w:rsidRPr="00B15585">
              <w:rPr>
                <w:rFonts w:ascii="Arial" w:hAnsi="Arial" w:cs="Arial"/>
                <w:b/>
                <w:color w:val="000000"/>
                <w:sz w:val="20"/>
                <w:szCs w:val="20"/>
              </w:rPr>
              <w:t>0,0</w:t>
            </w:r>
          </w:p>
        </w:tc>
        <w:tc>
          <w:tcPr>
            <w:tcW w:w="850" w:type="dxa"/>
            <w:tcBorders>
              <w:top w:val="single" w:sz="4" w:space="0" w:color="auto"/>
              <w:left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250" w:right="-108"/>
              <w:jc w:val="center"/>
              <w:rPr>
                <w:rFonts w:ascii="Arial" w:hAnsi="Arial" w:cs="Arial"/>
                <w:b/>
                <w:color w:val="000000"/>
                <w:sz w:val="20"/>
                <w:szCs w:val="20"/>
              </w:rPr>
            </w:pPr>
            <w:r w:rsidRPr="00B15585">
              <w:rPr>
                <w:rFonts w:ascii="Arial" w:hAnsi="Arial" w:cs="Arial"/>
                <w:b/>
                <w:color w:val="000000"/>
                <w:sz w:val="20"/>
                <w:szCs w:val="20"/>
              </w:rPr>
              <w:t>0,0</w:t>
            </w:r>
          </w:p>
        </w:tc>
        <w:tc>
          <w:tcPr>
            <w:tcW w:w="992" w:type="dxa"/>
            <w:tcBorders>
              <w:top w:val="single" w:sz="4" w:space="0" w:color="auto"/>
              <w:left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993" w:type="dxa"/>
            <w:tcBorders>
              <w:top w:val="single" w:sz="4" w:space="0" w:color="auto"/>
              <w:left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417" w:type="dxa"/>
            <w:tcBorders>
              <w:top w:val="single" w:sz="4" w:space="0" w:color="auto"/>
              <w:left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контрольное управление</w:t>
            </w:r>
          </w:p>
        </w:tc>
        <w:tc>
          <w:tcPr>
            <w:tcW w:w="2126" w:type="dxa"/>
            <w:tcBorders>
              <w:top w:val="single" w:sz="4" w:space="0" w:color="auto"/>
              <w:left w:val="single" w:sz="4" w:space="0" w:color="auto"/>
              <w:right w:val="single" w:sz="4" w:space="0" w:color="auto"/>
            </w:tcBorders>
            <w:shd w:val="clear" w:color="auto" w:fill="auto"/>
            <w:vAlign w:val="center"/>
            <w:hideMark/>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Создание рекреационной зоны, увеличение водной акватории и восстановление водно-биологических ресурсов</w:t>
            </w:r>
          </w:p>
        </w:tc>
      </w:tr>
      <w:tr w:rsidR="00B15585" w:rsidRPr="00B15585" w:rsidTr="006646B3">
        <w:trPr>
          <w:trHeight w:val="18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color w:val="000000"/>
                <w:sz w:val="20"/>
                <w:szCs w:val="20"/>
              </w:rPr>
            </w:pPr>
            <w:r w:rsidRPr="00B15585">
              <w:rPr>
                <w:rFonts w:ascii="Arial" w:hAnsi="Arial" w:cs="Arial"/>
                <w:b/>
                <w:color w:val="000000"/>
                <w:sz w:val="20"/>
                <w:szCs w:val="20"/>
              </w:rPr>
              <w:t>1.2.</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r w:rsidRPr="00B15585">
              <w:rPr>
                <w:rFonts w:ascii="Arial" w:hAnsi="Arial" w:cs="Arial"/>
                <w:b/>
                <w:color w:val="000000"/>
                <w:sz w:val="20"/>
                <w:szCs w:val="20"/>
              </w:rPr>
              <w:t>Мероприятие 01.04 Расходы на эксплуатацию гидротехнических сооружений, находящихся в собственности муниципального образования, включая разработку необходимой для эксплуатации документации</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46"/>
              <w:rPr>
                <w:rFonts w:ascii="Arial" w:hAnsi="Arial" w:cs="Arial"/>
                <w:b/>
                <w:color w:val="000000"/>
                <w:sz w:val="20"/>
                <w:szCs w:val="20"/>
              </w:rPr>
            </w:pPr>
            <w:r w:rsidRPr="00B15585">
              <w:rPr>
                <w:rFonts w:ascii="Arial" w:hAnsi="Arial" w:cs="Arial"/>
                <w:b/>
                <w:color w:val="000000"/>
                <w:sz w:val="20"/>
                <w:szCs w:val="20"/>
              </w:rPr>
              <w:t>Средства бюджета городского округа Мытищи</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1475,0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250" w:right="-250"/>
              <w:jc w:val="center"/>
              <w:rPr>
                <w:rFonts w:ascii="Arial" w:hAnsi="Arial" w:cs="Arial"/>
                <w:b/>
                <w:color w:val="000000"/>
                <w:sz w:val="20"/>
                <w:szCs w:val="20"/>
              </w:rPr>
            </w:pPr>
            <w:r w:rsidRPr="00B15585">
              <w:rPr>
                <w:rFonts w:ascii="Arial" w:hAnsi="Arial" w:cs="Arial"/>
                <w:b/>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250" w:right="-250"/>
              <w:jc w:val="center"/>
              <w:rPr>
                <w:rFonts w:ascii="Arial" w:hAnsi="Arial" w:cs="Arial"/>
                <w:b/>
                <w:color w:val="000000"/>
                <w:sz w:val="20"/>
                <w:szCs w:val="20"/>
              </w:rPr>
            </w:pPr>
            <w:r w:rsidRPr="00B15585">
              <w:rPr>
                <w:rFonts w:ascii="Arial" w:hAnsi="Arial" w:cs="Arial"/>
                <w:b/>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250" w:right="-108"/>
              <w:jc w:val="center"/>
              <w:rPr>
                <w:rFonts w:ascii="Arial" w:hAnsi="Arial" w:cs="Arial"/>
                <w:b/>
                <w:color w:val="000000"/>
                <w:sz w:val="20"/>
                <w:szCs w:val="20"/>
              </w:rPr>
            </w:pPr>
            <w:r w:rsidRPr="00B15585">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контрольное управление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Улучшение качества очистки сточных вод</w:t>
            </w:r>
          </w:p>
        </w:tc>
      </w:tr>
      <w:tr w:rsidR="00B15585" w:rsidRPr="00B15585" w:rsidTr="006646B3">
        <w:trPr>
          <w:trHeight w:val="18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color w:val="000000"/>
                <w:sz w:val="20"/>
                <w:szCs w:val="20"/>
              </w:rPr>
            </w:pPr>
            <w:r w:rsidRPr="00B15585">
              <w:rPr>
                <w:rFonts w:ascii="Arial" w:hAnsi="Arial" w:cs="Arial"/>
                <w:b/>
                <w:color w:val="000000"/>
                <w:sz w:val="20"/>
                <w:szCs w:val="20"/>
              </w:rPr>
              <w:t>2.</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r w:rsidRPr="00B15585">
              <w:rPr>
                <w:rFonts w:ascii="Arial" w:hAnsi="Arial" w:cs="Arial"/>
                <w:b/>
                <w:color w:val="000000"/>
                <w:sz w:val="20"/>
                <w:szCs w:val="20"/>
              </w:rPr>
              <w:t>Основное мероприятие 04 Ликвидация последствий засорения водных объектов</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46"/>
              <w:rPr>
                <w:rFonts w:ascii="Arial" w:hAnsi="Arial" w:cs="Arial"/>
                <w:b/>
                <w:color w:val="000000"/>
                <w:sz w:val="20"/>
                <w:szCs w:val="20"/>
              </w:rPr>
            </w:pPr>
            <w:r w:rsidRPr="00B15585">
              <w:rPr>
                <w:rFonts w:ascii="Arial" w:hAnsi="Arial" w:cs="Arial"/>
                <w:b/>
                <w:color w:val="000000"/>
                <w:sz w:val="20"/>
                <w:szCs w:val="20"/>
              </w:rPr>
              <w:t>Средства бюджета городского округа Мытищи</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250" w:right="-250"/>
              <w:jc w:val="center"/>
              <w:rPr>
                <w:rFonts w:ascii="Arial" w:hAnsi="Arial" w:cs="Arial"/>
                <w:b/>
                <w:color w:val="000000"/>
                <w:sz w:val="20"/>
                <w:szCs w:val="20"/>
              </w:rPr>
            </w:pPr>
            <w:r w:rsidRPr="00B15585">
              <w:rPr>
                <w:rFonts w:ascii="Arial" w:hAnsi="Arial" w:cs="Arial"/>
                <w:b/>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250" w:right="-250"/>
              <w:jc w:val="center"/>
              <w:rPr>
                <w:rFonts w:ascii="Arial" w:hAnsi="Arial" w:cs="Arial"/>
                <w:b/>
                <w:color w:val="000000"/>
                <w:sz w:val="20"/>
                <w:szCs w:val="20"/>
              </w:rPr>
            </w:pPr>
            <w:r w:rsidRPr="00B15585">
              <w:rPr>
                <w:rFonts w:ascii="Arial" w:hAnsi="Arial" w:cs="Arial"/>
                <w:b/>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250" w:right="-108"/>
              <w:jc w:val="center"/>
              <w:rPr>
                <w:rFonts w:ascii="Arial" w:hAnsi="Arial" w:cs="Arial"/>
                <w:b/>
                <w:color w:val="000000"/>
                <w:sz w:val="20"/>
                <w:szCs w:val="20"/>
              </w:rPr>
            </w:pPr>
            <w:r w:rsidRPr="00B15585">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контрольное управление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Расчистка водных объектов</w:t>
            </w:r>
          </w:p>
        </w:tc>
      </w:tr>
      <w:tr w:rsidR="00B15585" w:rsidRPr="00B15585" w:rsidTr="006646B3">
        <w:trPr>
          <w:trHeight w:val="18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color w:val="000000"/>
                <w:sz w:val="20"/>
                <w:szCs w:val="20"/>
              </w:rPr>
            </w:pPr>
            <w:r w:rsidRPr="00B15585">
              <w:rPr>
                <w:rFonts w:ascii="Arial" w:hAnsi="Arial" w:cs="Arial"/>
                <w:b/>
                <w:color w:val="000000"/>
                <w:sz w:val="20"/>
                <w:szCs w:val="20"/>
              </w:rPr>
              <w:t>2.1.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r w:rsidRPr="00B15585">
              <w:rPr>
                <w:rFonts w:ascii="Arial" w:hAnsi="Arial" w:cs="Arial"/>
                <w:b/>
                <w:color w:val="000000"/>
                <w:sz w:val="20"/>
                <w:szCs w:val="20"/>
              </w:rPr>
              <w:t>Мероприятие 04.02. Выполнение комплекса мероприятий по ликвидации последствий засорения водных объектов, находящихся в муниципальной собственности</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46"/>
              <w:rPr>
                <w:rFonts w:ascii="Arial" w:hAnsi="Arial" w:cs="Arial"/>
                <w:b/>
                <w:color w:val="000000"/>
                <w:sz w:val="20"/>
                <w:szCs w:val="20"/>
              </w:rPr>
            </w:pPr>
            <w:r w:rsidRPr="00B15585">
              <w:rPr>
                <w:rFonts w:ascii="Arial" w:hAnsi="Arial" w:cs="Arial"/>
                <w:b/>
                <w:color w:val="000000"/>
                <w:sz w:val="20"/>
                <w:szCs w:val="20"/>
              </w:rPr>
              <w:t>Средства бюджета городского округа Мытищи</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250" w:right="-250"/>
              <w:jc w:val="center"/>
              <w:rPr>
                <w:rFonts w:ascii="Arial" w:hAnsi="Arial" w:cs="Arial"/>
                <w:b/>
                <w:color w:val="000000"/>
                <w:sz w:val="20"/>
                <w:szCs w:val="20"/>
              </w:rPr>
            </w:pPr>
            <w:r w:rsidRPr="00B15585">
              <w:rPr>
                <w:rFonts w:ascii="Arial" w:hAnsi="Arial" w:cs="Arial"/>
                <w:b/>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250" w:right="-250"/>
              <w:jc w:val="center"/>
              <w:rPr>
                <w:rFonts w:ascii="Arial" w:hAnsi="Arial" w:cs="Arial"/>
                <w:b/>
                <w:color w:val="000000"/>
                <w:sz w:val="20"/>
                <w:szCs w:val="20"/>
              </w:rPr>
            </w:pPr>
            <w:r w:rsidRPr="00B15585">
              <w:rPr>
                <w:rFonts w:ascii="Arial" w:hAnsi="Arial" w:cs="Arial"/>
                <w:b/>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250" w:right="-108"/>
              <w:jc w:val="center"/>
              <w:rPr>
                <w:rFonts w:ascii="Arial" w:hAnsi="Arial" w:cs="Arial"/>
                <w:b/>
                <w:color w:val="000000"/>
                <w:sz w:val="20"/>
                <w:szCs w:val="20"/>
              </w:rPr>
            </w:pPr>
            <w:r w:rsidRPr="00B15585">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контрольное управление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Расчистка водных объектов, находящихся в муниципальной собственности</w:t>
            </w:r>
          </w:p>
        </w:tc>
      </w:tr>
      <w:tr w:rsidR="00B15585" w:rsidRPr="00B15585" w:rsidTr="006646B3">
        <w:trPr>
          <w:trHeight w:val="805"/>
        </w:trPr>
        <w:tc>
          <w:tcPr>
            <w:tcW w:w="3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 xml:space="preserve">Итого по </w:t>
            </w:r>
            <w:r w:rsidRPr="00B15585">
              <w:rPr>
                <w:rFonts w:ascii="Arial" w:hAnsi="Arial" w:cs="Arial"/>
                <w:b/>
                <w:sz w:val="20"/>
                <w:szCs w:val="20"/>
              </w:rPr>
              <w:t>подпрограмме 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46"/>
              <w:rPr>
                <w:rFonts w:ascii="Arial" w:hAnsi="Arial" w:cs="Arial"/>
                <w:b/>
                <w:color w:val="000000"/>
                <w:sz w:val="20"/>
                <w:szCs w:val="20"/>
              </w:rPr>
            </w:pPr>
            <w:r w:rsidRPr="00B15585">
              <w:rPr>
                <w:rFonts w:ascii="Arial" w:hAnsi="Arial" w:cs="Arial"/>
                <w:b/>
                <w:color w:val="000000"/>
                <w:sz w:val="20"/>
                <w:szCs w:val="20"/>
              </w:rPr>
              <w:t>Средства бюджета городского округа Мытищи</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1475,0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250" w:right="-250"/>
              <w:jc w:val="center"/>
              <w:rPr>
                <w:rFonts w:ascii="Arial" w:hAnsi="Arial" w:cs="Arial"/>
                <w:b/>
                <w:color w:val="000000"/>
                <w:sz w:val="20"/>
                <w:szCs w:val="20"/>
              </w:rPr>
            </w:pPr>
            <w:r w:rsidRPr="00B15585">
              <w:rPr>
                <w:rFonts w:ascii="Arial" w:hAnsi="Arial" w:cs="Arial"/>
                <w:b/>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250" w:right="-250"/>
              <w:jc w:val="center"/>
              <w:rPr>
                <w:rFonts w:ascii="Arial" w:hAnsi="Arial" w:cs="Arial"/>
                <w:b/>
                <w:color w:val="000000"/>
                <w:sz w:val="20"/>
                <w:szCs w:val="20"/>
              </w:rPr>
            </w:pPr>
            <w:r w:rsidRPr="00B15585">
              <w:rPr>
                <w:rFonts w:ascii="Arial" w:hAnsi="Arial" w:cs="Arial"/>
                <w:b/>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250" w:right="-108"/>
              <w:jc w:val="center"/>
              <w:rPr>
                <w:rFonts w:ascii="Arial" w:hAnsi="Arial" w:cs="Arial"/>
                <w:b/>
                <w:color w:val="000000"/>
                <w:sz w:val="20"/>
                <w:szCs w:val="20"/>
              </w:rPr>
            </w:pPr>
            <w:r w:rsidRPr="00B15585">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r>
    </w:tbl>
    <w:p w:rsidR="00B15585" w:rsidRPr="00B15585" w:rsidRDefault="00B15585" w:rsidP="00B15585">
      <w:pPr>
        <w:spacing w:after="0"/>
        <w:jc w:val="center"/>
        <w:rPr>
          <w:rFonts w:ascii="Arial" w:hAnsi="Arial" w:cs="Arial"/>
          <w:b/>
          <w:color w:val="000000"/>
          <w:sz w:val="20"/>
          <w:szCs w:val="20"/>
        </w:rPr>
      </w:pPr>
    </w:p>
    <w:p w:rsidR="00B15585" w:rsidRPr="00B15585" w:rsidRDefault="00B15585" w:rsidP="00B15585">
      <w:pPr>
        <w:spacing w:after="0"/>
        <w:jc w:val="center"/>
        <w:rPr>
          <w:rFonts w:ascii="Arial" w:hAnsi="Arial" w:cs="Arial"/>
          <w:b/>
          <w:color w:val="000000"/>
          <w:sz w:val="20"/>
          <w:szCs w:val="20"/>
        </w:rPr>
      </w:pPr>
    </w:p>
    <w:p w:rsidR="00B15585" w:rsidRPr="00B15585" w:rsidRDefault="00B15585" w:rsidP="00B15585">
      <w:pPr>
        <w:numPr>
          <w:ilvl w:val="0"/>
          <w:numId w:val="15"/>
        </w:numPr>
        <w:spacing w:after="0"/>
        <w:contextualSpacing/>
        <w:jc w:val="center"/>
        <w:rPr>
          <w:rFonts w:ascii="Arial" w:hAnsi="Arial" w:cs="Arial"/>
          <w:b/>
          <w:color w:val="000000"/>
          <w:sz w:val="20"/>
          <w:szCs w:val="20"/>
        </w:rPr>
      </w:pPr>
      <w:r w:rsidRPr="00B15585">
        <w:rPr>
          <w:rFonts w:ascii="Arial" w:hAnsi="Arial" w:cs="Arial"/>
          <w:b/>
          <w:color w:val="000000"/>
          <w:sz w:val="20"/>
          <w:szCs w:val="20"/>
        </w:rPr>
        <w:t>Подпрограмма 4 «Развитие лесного хозяйства»</w:t>
      </w:r>
    </w:p>
    <w:p w:rsidR="00B15585" w:rsidRPr="00B15585" w:rsidRDefault="00B15585" w:rsidP="00B15585">
      <w:pPr>
        <w:spacing w:after="0"/>
        <w:ind w:left="1080"/>
        <w:contextualSpacing/>
        <w:rPr>
          <w:rFonts w:ascii="Arial" w:hAnsi="Arial" w:cs="Arial"/>
          <w:b/>
          <w:color w:val="000000"/>
          <w:sz w:val="20"/>
          <w:szCs w:val="20"/>
        </w:rPr>
      </w:pPr>
    </w:p>
    <w:p w:rsidR="00B15585" w:rsidRPr="00B15585" w:rsidRDefault="00B15585" w:rsidP="00B15585">
      <w:pPr>
        <w:widowControl w:val="0"/>
        <w:autoSpaceDE w:val="0"/>
        <w:autoSpaceDN w:val="0"/>
        <w:adjustRightInd w:val="0"/>
        <w:spacing w:after="0" w:line="240" w:lineRule="auto"/>
        <w:ind w:left="360"/>
        <w:jc w:val="center"/>
        <w:rPr>
          <w:rFonts w:ascii="Arial" w:hAnsi="Arial" w:cs="Arial"/>
          <w:b/>
          <w:color w:val="000000"/>
          <w:sz w:val="20"/>
          <w:szCs w:val="20"/>
        </w:rPr>
      </w:pPr>
      <w:r w:rsidRPr="00B15585">
        <w:rPr>
          <w:rFonts w:ascii="Arial" w:hAnsi="Arial" w:cs="Arial"/>
          <w:b/>
          <w:sz w:val="20"/>
          <w:szCs w:val="20"/>
        </w:rPr>
        <w:t xml:space="preserve">Паспорт </w:t>
      </w:r>
      <w:r w:rsidRPr="00B15585">
        <w:rPr>
          <w:rFonts w:ascii="Arial" w:hAnsi="Arial" w:cs="Arial"/>
          <w:b/>
          <w:bCs/>
          <w:iCs/>
          <w:sz w:val="20"/>
          <w:szCs w:val="20"/>
        </w:rPr>
        <w:t>п</w:t>
      </w:r>
      <w:r w:rsidRPr="00B15585">
        <w:rPr>
          <w:rFonts w:ascii="Arial" w:hAnsi="Arial" w:cs="Arial"/>
          <w:b/>
          <w:sz w:val="20"/>
          <w:szCs w:val="20"/>
        </w:rPr>
        <w:t xml:space="preserve">одпрограммы </w:t>
      </w:r>
      <w:r w:rsidRPr="00B15585">
        <w:rPr>
          <w:rFonts w:ascii="Arial" w:hAnsi="Arial" w:cs="Arial"/>
          <w:b/>
          <w:color w:val="000000"/>
          <w:sz w:val="20"/>
          <w:szCs w:val="20"/>
        </w:rPr>
        <w:t>4 «Развитие лесного хозяйства»</w:t>
      </w:r>
    </w:p>
    <w:p w:rsidR="00B15585" w:rsidRPr="00B15585" w:rsidRDefault="00B15585" w:rsidP="00B15585">
      <w:pPr>
        <w:widowControl w:val="0"/>
        <w:autoSpaceDE w:val="0"/>
        <w:autoSpaceDN w:val="0"/>
        <w:adjustRightInd w:val="0"/>
        <w:spacing w:after="0" w:line="240" w:lineRule="auto"/>
        <w:ind w:left="360"/>
        <w:jc w:val="center"/>
        <w:rPr>
          <w:rFonts w:ascii="Arial" w:hAnsi="Arial" w:cs="Arial"/>
          <w:b/>
          <w:color w:val="000000"/>
          <w:sz w:val="20"/>
          <w:szCs w:val="20"/>
        </w:rPr>
      </w:pPr>
    </w:p>
    <w:tbl>
      <w:tblPr>
        <w:tblStyle w:val="ae"/>
        <w:tblW w:w="0" w:type="auto"/>
        <w:tblInd w:w="-34" w:type="dxa"/>
        <w:tblLook w:val="04A0" w:firstRow="1" w:lastRow="0" w:firstColumn="1" w:lastColumn="0" w:noHBand="0" w:noVBand="1"/>
      </w:tblPr>
      <w:tblGrid>
        <w:gridCol w:w="1941"/>
        <w:gridCol w:w="1887"/>
        <w:gridCol w:w="1940"/>
        <w:gridCol w:w="1820"/>
        <w:gridCol w:w="1559"/>
        <w:gridCol w:w="1559"/>
        <w:gridCol w:w="1558"/>
        <w:gridCol w:w="1558"/>
        <w:gridCol w:w="1565"/>
      </w:tblGrid>
      <w:tr w:rsidR="00B15585" w:rsidRPr="00B15585" w:rsidTr="006646B3">
        <w:tc>
          <w:tcPr>
            <w:tcW w:w="1808" w:type="dxa"/>
          </w:tcPr>
          <w:p w:rsidR="00B15585" w:rsidRPr="00B15585" w:rsidRDefault="00B15585" w:rsidP="00B15585">
            <w:pPr>
              <w:widowControl w:val="0"/>
              <w:autoSpaceDE w:val="0"/>
              <w:autoSpaceDN w:val="0"/>
              <w:adjustRightInd w:val="0"/>
              <w:jc w:val="center"/>
              <w:rPr>
                <w:rFonts w:ascii="Arial" w:hAnsi="Arial" w:cs="Arial"/>
                <w:b/>
              </w:rPr>
            </w:pPr>
            <w:r w:rsidRPr="00B15585">
              <w:rPr>
                <w:rFonts w:ascii="Arial" w:hAnsi="Arial" w:cs="Arial"/>
                <w:b/>
                <w:color w:val="00000A"/>
              </w:rPr>
              <w:t>Муниципальный заказчик подпрограммы</w:t>
            </w:r>
          </w:p>
        </w:tc>
        <w:tc>
          <w:tcPr>
            <w:tcW w:w="13185" w:type="dxa"/>
            <w:gridSpan w:val="8"/>
            <w:vAlign w:val="center"/>
          </w:tcPr>
          <w:p w:rsidR="00B15585" w:rsidRPr="00B15585" w:rsidRDefault="00B15585" w:rsidP="00B15585">
            <w:pPr>
              <w:tabs>
                <w:tab w:val="center" w:pos="4677"/>
                <w:tab w:val="right" w:pos="9355"/>
              </w:tabs>
              <w:autoSpaceDE w:val="0"/>
              <w:autoSpaceDN w:val="0"/>
              <w:adjustRightInd w:val="0"/>
              <w:rPr>
                <w:rFonts w:ascii="Arial" w:hAnsi="Arial" w:cs="Arial"/>
                <w:b/>
              </w:rPr>
            </w:pPr>
            <w:r w:rsidRPr="00B15585">
              <w:rPr>
                <w:rFonts w:ascii="Arial" w:hAnsi="Arial" w:cs="Arial"/>
                <w:b/>
              </w:rPr>
              <w:t>Контрольное управление администрации городского округа Мытищи</w:t>
            </w:r>
          </w:p>
        </w:tc>
      </w:tr>
      <w:tr w:rsidR="00B15585" w:rsidRPr="00B15585" w:rsidTr="006646B3">
        <w:tc>
          <w:tcPr>
            <w:tcW w:w="1808" w:type="dxa"/>
            <w:vMerge w:val="restart"/>
          </w:tcPr>
          <w:p w:rsidR="00B15585" w:rsidRPr="00B15585" w:rsidRDefault="00B15585" w:rsidP="00B15585">
            <w:pPr>
              <w:widowControl w:val="0"/>
              <w:autoSpaceDE w:val="0"/>
              <w:autoSpaceDN w:val="0"/>
              <w:adjustRightInd w:val="0"/>
              <w:jc w:val="both"/>
              <w:rPr>
                <w:rFonts w:ascii="Arial" w:hAnsi="Arial" w:cs="Arial"/>
                <w:b/>
              </w:rPr>
            </w:pPr>
            <w:r w:rsidRPr="00B15585">
              <w:rPr>
                <w:rFonts w:ascii="Arial" w:hAnsi="Arial" w:cs="Arial"/>
                <w:b/>
                <w:color w:val="00000A"/>
              </w:rPr>
              <w:t>Источники финансирования подпрограммы по годам реализации и главным распорядителям бюджетных средств,</w:t>
            </w:r>
            <w:r w:rsidRPr="00B15585">
              <w:rPr>
                <w:rFonts w:ascii="Arial" w:hAnsi="Arial" w:cs="Arial"/>
                <w:b/>
                <w:color w:val="00000A"/>
              </w:rPr>
              <w:br/>
              <w:t>в том числе по годам:</w:t>
            </w:r>
          </w:p>
        </w:tc>
        <w:tc>
          <w:tcPr>
            <w:tcW w:w="1654" w:type="dxa"/>
            <w:vMerge w:val="restart"/>
          </w:tcPr>
          <w:p w:rsidR="00B15585" w:rsidRPr="00B15585" w:rsidRDefault="00B15585" w:rsidP="00B15585">
            <w:pPr>
              <w:widowControl w:val="0"/>
              <w:autoSpaceDE w:val="0"/>
              <w:autoSpaceDN w:val="0"/>
              <w:adjustRightInd w:val="0"/>
              <w:jc w:val="both"/>
              <w:rPr>
                <w:rFonts w:ascii="Arial" w:hAnsi="Arial" w:cs="Arial"/>
                <w:b/>
              </w:rPr>
            </w:pPr>
            <w:r w:rsidRPr="00B15585">
              <w:rPr>
                <w:rFonts w:ascii="Arial" w:hAnsi="Arial" w:cs="Arial"/>
                <w:b/>
                <w:color w:val="00000A"/>
              </w:rPr>
              <w:t>Главный распорядитель бюджетных средств</w:t>
            </w:r>
          </w:p>
        </w:tc>
        <w:tc>
          <w:tcPr>
            <w:tcW w:w="1808" w:type="dxa"/>
            <w:vMerge w:val="restart"/>
          </w:tcPr>
          <w:p w:rsidR="00B15585" w:rsidRPr="00B15585" w:rsidRDefault="00B15585" w:rsidP="00B15585">
            <w:pPr>
              <w:widowControl w:val="0"/>
              <w:autoSpaceDE w:val="0"/>
              <w:autoSpaceDN w:val="0"/>
              <w:adjustRightInd w:val="0"/>
              <w:jc w:val="center"/>
              <w:rPr>
                <w:rFonts w:ascii="Arial" w:hAnsi="Arial" w:cs="Arial"/>
                <w:b/>
              </w:rPr>
            </w:pPr>
            <w:r w:rsidRPr="00B15585">
              <w:rPr>
                <w:rFonts w:ascii="Arial" w:hAnsi="Arial" w:cs="Arial"/>
                <w:b/>
                <w:color w:val="00000A"/>
              </w:rPr>
              <w:t>Источники финансирования</w:t>
            </w:r>
          </w:p>
        </w:tc>
        <w:tc>
          <w:tcPr>
            <w:tcW w:w="9723" w:type="dxa"/>
            <w:gridSpan w:val="6"/>
          </w:tcPr>
          <w:p w:rsidR="00B15585" w:rsidRPr="00B15585" w:rsidRDefault="00B15585" w:rsidP="00B15585">
            <w:pPr>
              <w:widowControl w:val="0"/>
              <w:autoSpaceDE w:val="0"/>
              <w:autoSpaceDN w:val="0"/>
              <w:adjustRightInd w:val="0"/>
              <w:jc w:val="center"/>
              <w:rPr>
                <w:rFonts w:ascii="Arial" w:hAnsi="Arial" w:cs="Arial"/>
                <w:b/>
              </w:rPr>
            </w:pPr>
            <w:r w:rsidRPr="00B15585">
              <w:rPr>
                <w:rFonts w:ascii="Arial" w:hAnsi="Arial" w:cs="Arial"/>
                <w:b/>
                <w:color w:val="00000A"/>
              </w:rPr>
              <w:t>Расходы  (тыс. рублей)</w:t>
            </w:r>
          </w:p>
        </w:tc>
      </w:tr>
      <w:tr w:rsidR="00B15585" w:rsidRPr="00B15585" w:rsidTr="006646B3">
        <w:tc>
          <w:tcPr>
            <w:tcW w:w="1808" w:type="dxa"/>
            <w:vMerge/>
          </w:tcPr>
          <w:p w:rsidR="00B15585" w:rsidRPr="00B15585" w:rsidRDefault="00B15585" w:rsidP="00B15585">
            <w:pPr>
              <w:widowControl w:val="0"/>
              <w:autoSpaceDE w:val="0"/>
              <w:autoSpaceDN w:val="0"/>
              <w:adjustRightInd w:val="0"/>
              <w:jc w:val="center"/>
              <w:rPr>
                <w:rFonts w:ascii="Arial" w:hAnsi="Arial" w:cs="Arial"/>
                <w:b/>
              </w:rPr>
            </w:pPr>
          </w:p>
        </w:tc>
        <w:tc>
          <w:tcPr>
            <w:tcW w:w="1654" w:type="dxa"/>
            <w:vMerge/>
          </w:tcPr>
          <w:p w:rsidR="00B15585" w:rsidRPr="00B15585" w:rsidRDefault="00B15585" w:rsidP="00B15585">
            <w:pPr>
              <w:widowControl w:val="0"/>
              <w:autoSpaceDE w:val="0"/>
              <w:autoSpaceDN w:val="0"/>
              <w:adjustRightInd w:val="0"/>
              <w:jc w:val="both"/>
              <w:rPr>
                <w:rFonts w:ascii="Arial" w:hAnsi="Arial" w:cs="Arial"/>
                <w:b/>
              </w:rPr>
            </w:pPr>
          </w:p>
        </w:tc>
        <w:tc>
          <w:tcPr>
            <w:tcW w:w="1808" w:type="dxa"/>
            <w:vMerge/>
          </w:tcPr>
          <w:p w:rsidR="00B15585" w:rsidRPr="00B15585" w:rsidRDefault="00B15585" w:rsidP="00B15585">
            <w:pPr>
              <w:widowControl w:val="0"/>
              <w:autoSpaceDE w:val="0"/>
              <w:autoSpaceDN w:val="0"/>
              <w:adjustRightInd w:val="0"/>
              <w:jc w:val="center"/>
              <w:rPr>
                <w:rFonts w:ascii="Arial" w:hAnsi="Arial" w:cs="Arial"/>
                <w:b/>
              </w:rPr>
            </w:pPr>
          </w:p>
        </w:tc>
        <w:tc>
          <w:tcPr>
            <w:tcW w:w="1842" w:type="dxa"/>
            <w:vAlign w:val="center"/>
          </w:tcPr>
          <w:p w:rsidR="00B15585" w:rsidRPr="00B15585" w:rsidRDefault="00B15585" w:rsidP="00B15585">
            <w:pPr>
              <w:jc w:val="center"/>
              <w:rPr>
                <w:rFonts w:ascii="Arial" w:hAnsi="Arial" w:cs="Arial"/>
                <w:b/>
                <w:color w:val="00000A"/>
              </w:rPr>
            </w:pPr>
            <w:r w:rsidRPr="00B15585">
              <w:rPr>
                <w:rFonts w:ascii="Arial" w:hAnsi="Arial" w:cs="Arial"/>
                <w:b/>
                <w:color w:val="00000A"/>
              </w:rPr>
              <w:t xml:space="preserve"> 2020 год</w:t>
            </w:r>
          </w:p>
        </w:tc>
        <w:tc>
          <w:tcPr>
            <w:tcW w:w="1576" w:type="dxa"/>
            <w:vAlign w:val="center"/>
          </w:tcPr>
          <w:p w:rsidR="00B15585" w:rsidRPr="00B15585" w:rsidRDefault="00B15585" w:rsidP="00B15585">
            <w:pPr>
              <w:jc w:val="center"/>
              <w:rPr>
                <w:rFonts w:ascii="Arial" w:hAnsi="Arial" w:cs="Arial"/>
                <w:b/>
                <w:color w:val="00000A"/>
              </w:rPr>
            </w:pPr>
            <w:r w:rsidRPr="00B15585">
              <w:rPr>
                <w:rFonts w:ascii="Arial" w:hAnsi="Arial" w:cs="Arial"/>
                <w:b/>
                <w:color w:val="00000A"/>
              </w:rPr>
              <w:t xml:space="preserve"> 2021 год</w:t>
            </w:r>
          </w:p>
        </w:tc>
        <w:tc>
          <w:tcPr>
            <w:tcW w:w="1576" w:type="dxa"/>
            <w:vAlign w:val="center"/>
          </w:tcPr>
          <w:p w:rsidR="00B15585" w:rsidRPr="00B15585" w:rsidRDefault="00B15585" w:rsidP="00B15585">
            <w:pPr>
              <w:jc w:val="center"/>
              <w:rPr>
                <w:rFonts w:ascii="Arial" w:hAnsi="Arial" w:cs="Arial"/>
                <w:b/>
                <w:color w:val="00000A"/>
              </w:rPr>
            </w:pPr>
            <w:r w:rsidRPr="00B15585">
              <w:rPr>
                <w:rFonts w:ascii="Arial" w:hAnsi="Arial" w:cs="Arial"/>
                <w:b/>
                <w:color w:val="00000A"/>
              </w:rPr>
              <w:t xml:space="preserve"> 2022 год</w:t>
            </w:r>
          </w:p>
        </w:tc>
        <w:tc>
          <w:tcPr>
            <w:tcW w:w="1575" w:type="dxa"/>
            <w:vAlign w:val="center"/>
          </w:tcPr>
          <w:p w:rsidR="00B15585" w:rsidRPr="00B15585" w:rsidRDefault="00B15585" w:rsidP="00B15585">
            <w:pPr>
              <w:jc w:val="center"/>
              <w:rPr>
                <w:rFonts w:ascii="Arial" w:hAnsi="Arial" w:cs="Arial"/>
                <w:b/>
                <w:color w:val="00000A"/>
              </w:rPr>
            </w:pPr>
            <w:r w:rsidRPr="00B15585">
              <w:rPr>
                <w:rFonts w:ascii="Arial" w:hAnsi="Arial" w:cs="Arial"/>
                <w:b/>
                <w:color w:val="00000A"/>
              </w:rPr>
              <w:t xml:space="preserve"> 2023 год</w:t>
            </w:r>
          </w:p>
        </w:tc>
        <w:tc>
          <w:tcPr>
            <w:tcW w:w="1575" w:type="dxa"/>
            <w:vAlign w:val="center"/>
          </w:tcPr>
          <w:p w:rsidR="00B15585" w:rsidRPr="00B15585" w:rsidRDefault="00B15585" w:rsidP="00B15585">
            <w:pPr>
              <w:jc w:val="center"/>
              <w:rPr>
                <w:rFonts w:ascii="Arial" w:hAnsi="Arial" w:cs="Arial"/>
                <w:b/>
                <w:color w:val="00000A"/>
              </w:rPr>
            </w:pPr>
            <w:r w:rsidRPr="00B15585">
              <w:rPr>
                <w:rFonts w:ascii="Arial" w:hAnsi="Arial" w:cs="Arial"/>
                <w:b/>
                <w:color w:val="00000A"/>
              </w:rPr>
              <w:t xml:space="preserve"> 2024 год</w:t>
            </w:r>
          </w:p>
        </w:tc>
        <w:tc>
          <w:tcPr>
            <w:tcW w:w="1579" w:type="dxa"/>
            <w:vAlign w:val="center"/>
          </w:tcPr>
          <w:p w:rsidR="00B15585" w:rsidRPr="00B15585" w:rsidRDefault="00B15585" w:rsidP="00B15585">
            <w:pPr>
              <w:jc w:val="center"/>
              <w:rPr>
                <w:rFonts w:ascii="Arial" w:hAnsi="Arial" w:cs="Arial"/>
                <w:b/>
                <w:color w:val="00000A"/>
              </w:rPr>
            </w:pPr>
            <w:r w:rsidRPr="00B15585">
              <w:rPr>
                <w:rFonts w:ascii="Arial" w:hAnsi="Arial" w:cs="Arial"/>
                <w:b/>
                <w:color w:val="00000A"/>
              </w:rPr>
              <w:t>Итого</w:t>
            </w:r>
          </w:p>
        </w:tc>
      </w:tr>
      <w:tr w:rsidR="00B15585" w:rsidRPr="00B15585" w:rsidTr="006646B3">
        <w:trPr>
          <w:trHeight w:val="360"/>
        </w:trPr>
        <w:tc>
          <w:tcPr>
            <w:tcW w:w="1808" w:type="dxa"/>
            <w:vMerge/>
          </w:tcPr>
          <w:p w:rsidR="00B15585" w:rsidRPr="00B15585" w:rsidRDefault="00B15585" w:rsidP="00B15585">
            <w:pPr>
              <w:widowControl w:val="0"/>
              <w:autoSpaceDE w:val="0"/>
              <w:autoSpaceDN w:val="0"/>
              <w:adjustRightInd w:val="0"/>
              <w:jc w:val="center"/>
              <w:rPr>
                <w:rFonts w:ascii="Arial" w:hAnsi="Arial" w:cs="Arial"/>
                <w:b/>
              </w:rPr>
            </w:pPr>
          </w:p>
        </w:tc>
        <w:tc>
          <w:tcPr>
            <w:tcW w:w="1654" w:type="dxa"/>
            <w:vMerge w:val="restart"/>
            <w:vAlign w:val="center"/>
          </w:tcPr>
          <w:p w:rsidR="00B15585" w:rsidRPr="00B15585" w:rsidRDefault="00B15585" w:rsidP="00B15585">
            <w:pPr>
              <w:jc w:val="both"/>
              <w:rPr>
                <w:rFonts w:ascii="Arial" w:hAnsi="Arial" w:cs="Arial"/>
                <w:b/>
                <w:color w:val="00000A"/>
              </w:rPr>
            </w:pPr>
            <w:r w:rsidRPr="00B15585">
              <w:rPr>
                <w:rFonts w:ascii="Arial" w:hAnsi="Arial" w:cs="Arial"/>
                <w:b/>
                <w:color w:val="00000A"/>
              </w:rPr>
              <w:t xml:space="preserve">Администрация </w:t>
            </w:r>
            <w:proofErr w:type="spellStart"/>
            <w:r w:rsidRPr="00B15585">
              <w:rPr>
                <w:rFonts w:ascii="Arial" w:hAnsi="Arial" w:cs="Arial"/>
                <w:b/>
                <w:color w:val="00000A"/>
              </w:rPr>
              <w:t>г.о</w:t>
            </w:r>
            <w:proofErr w:type="spellEnd"/>
            <w:r w:rsidRPr="00B15585">
              <w:rPr>
                <w:rFonts w:ascii="Arial" w:hAnsi="Arial" w:cs="Arial"/>
                <w:b/>
                <w:color w:val="00000A"/>
              </w:rPr>
              <w:t>. Мытищи в соответствии с постановлением от 28.02.2020 №755</w:t>
            </w:r>
          </w:p>
        </w:tc>
        <w:tc>
          <w:tcPr>
            <w:tcW w:w="1808" w:type="dxa"/>
            <w:vAlign w:val="center"/>
          </w:tcPr>
          <w:p w:rsidR="00B15585" w:rsidRPr="00B15585" w:rsidRDefault="00B15585" w:rsidP="00B15585">
            <w:pPr>
              <w:widowControl w:val="0"/>
              <w:autoSpaceDE w:val="0"/>
              <w:autoSpaceDN w:val="0"/>
              <w:adjustRightInd w:val="0"/>
              <w:rPr>
                <w:rFonts w:ascii="Arial" w:hAnsi="Arial" w:cs="Arial"/>
                <w:b/>
              </w:rPr>
            </w:pPr>
            <w:r w:rsidRPr="00B15585">
              <w:rPr>
                <w:rFonts w:ascii="Arial" w:hAnsi="Arial" w:cs="Arial"/>
                <w:b/>
              </w:rPr>
              <w:t xml:space="preserve">Всего: </w:t>
            </w:r>
          </w:p>
          <w:p w:rsidR="00B15585" w:rsidRPr="00B15585" w:rsidRDefault="00B15585" w:rsidP="00B15585">
            <w:pPr>
              <w:widowControl w:val="0"/>
              <w:autoSpaceDE w:val="0"/>
              <w:autoSpaceDN w:val="0"/>
              <w:adjustRightInd w:val="0"/>
              <w:rPr>
                <w:rFonts w:ascii="Arial" w:hAnsi="Arial" w:cs="Arial"/>
                <w:b/>
              </w:rPr>
            </w:pPr>
            <w:r w:rsidRPr="00B15585">
              <w:rPr>
                <w:rFonts w:ascii="Arial" w:hAnsi="Arial" w:cs="Arial"/>
                <w:b/>
              </w:rPr>
              <w:t>в том числе:</w:t>
            </w:r>
          </w:p>
        </w:tc>
        <w:tc>
          <w:tcPr>
            <w:tcW w:w="1842" w:type="dxa"/>
            <w:vAlign w:val="center"/>
          </w:tcPr>
          <w:p w:rsidR="00B15585" w:rsidRPr="00B15585" w:rsidRDefault="00B15585" w:rsidP="00B15585">
            <w:pPr>
              <w:ind w:left="-108" w:right="-108"/>
              <w:jc w:val="center"/>
              <w:rPr>
                <w:rFonts w:ascii="Arial" w:hAnsi="Arial" w:cs="Arial"/>
                <w:b/>
                <w:color w:val="000000"/>
              </w:rPr>
            </w:pPr>
            <w:r w:rsidRPr="00B15585">
              <w:rPr>
                <w:rFonts w:ascii="Arial" w:hAnsi="Arial" w:cs="Arial"/>
                <w:b/>
                <w:color w:val="000000"/>
              </w:rPr>
              <w:t>0,0</w:t>
            </w:r>
          </w:p>
        </w:tc>
        <w:tc>
          <w:tcPr>
            <w:tcW w:w="1576" w:type="dxa"/>
            <w:vAlign w:val="center"/>
          </w:tcPr>
          <w:p w:rsidR="00B15585" w:rsidRPr="00B15585" w:rsidRDefault="00B15585" w:rsidP="00B15585">
            <w:pPr>
              <w:ind w:left="-108" w:right="-108"/>
              <w:jc w:val="center"/>
              <w:rPr>
                <w:rFonts w:ascii="Arial" w:hAnsi="Arial" w:cs="Arial"/>
                <w:b/>
                <w:color w:val="000000"/>
              </w:rPr>
            </w:pPr>
            <w:r w:rsidRPr="00B15585">
              <w:rPr>
                <w:rFonts w:ascii="Arial" w:hAnsi="Arial" w:cs="Arial"/>
                <w:b/>
                <w:color w:val="000000"/>
              </w:rPr>
              <w:t>220,0</w:t>
            </w:r>
          </w:p>
        </w:tc>
        <w:tc>
          <w:tcPr>
            <w:tcW w:w="1576" w:type="dxa"/>
            <w:vAlign w:val="center"/>
          </w:tcPr>
          <w:p w:rsidR="00B15585" w:rsidRPr="00B15585" w:rsidRDefault="00B15585" w:rsidP="00B15585">
            <w:pPr>
              <w:ind w:left="-108" w:right="-107"/>
              <w:jc w:val="center"/>
              <w:rPr>
                <w:rFonts w:ascii="Arial" w:hAnsi="Arial" w:cs="Arial"/>
                <w:b/>
                <w:color w:val="000000"/>
              </w:rPr>
            </w:pPr>
            <w:r w:rsidRPr="00B15585">
              <w:rPr>
                <w:rFonts w:ascii="Arial" w:hAnsi="Arial" w:cs="Arial"/>
                <w:b/>
                <w:color w:val="000000"/>
              </w:rPr>
              <w:t>1500,0</w:t>
            </w:r>
          </w:p>
        </w:tc>
        <w:tc>
          <w:tcPr>
            <w:tcW w:w="1575" w:type="dxa"/>
            <w:vAlign w:val="center"/>
          </w:tcPr>
          <w:p w:rsidR="00B15585" w:rsidRPr="00B15585" w:rsidRDefault="00B15585" w:rsidP="00B15585">
            <w:pPr>
              <w:ind w:left="-108" w:right="-107"/>
              <w:jc w:val="center"/>
              <w:rPr>
                <w:rFonts w:ascii="Arial" w:hAnsi="Arial" w:cs="Arial"/>
                <w:b/>
                <w:color w:val="000000"/>
              </w:rPr>
            </w:pPr>
            <w:r w:rsidRPr="00B15585">
              <w:rPr>
                <w:rFonts w:ascii="Arial" w:hAnsi="Arial" w:cs="Arial"/>
                <w:b/>
                <w:color w:val="000000"/>
              </w:rPr>
              <w:t>1500,0</w:t>
            </w:r>
          </w:p>
        </w:tc>
        <w:tc>
          <w:tcPr>
            <w:tcW w:w="1575" w:type="dxa"/>
            <w:vAlign w:val="center"/>
          </w:tcPr>
          <w:p w:rsidR="00B15585" w:rsidRPr="00B15585" w:rsidRDefault="00B15585" w:rsidP="00B15585">
            <w:pPr>
              <w:ind w:left="-108" w:right="-107"/>
              <w:jc w:val="center"/>
              <w:rPr>
                <w:rFonts w:ascii="Arial" w:hAnsi="Arial" w:cs="Arial"/>
                <w:b/>
                <w:color w:val="000000"/>
              </w:rPr>
            </w:pPr>
            <w:r w:rsidRPr="00B15585">
              <w:rPr>
                <w:rFonts w:ascii="Arial" w:hAnsi="Arial" w:cs="Arial"/>
                <w:b/>
                <w:color w:val="000000"/>
              </w:rPr>
              <w:t>1500,0</w:t>
            </w:r>
          </w:p>
        </w:tc>
        <w:tc>
          <w:tcPr>
            <w:tcW w:w="1579" w:type="dxa"/>
            <w:vAlign w:val="center"/>
          </w:tcPr>
          <w:p w:rsidR="00B15585" w:rsidRPr="00B15585" w:rsidRDefault="00B15585" w:rsidP="00B15585">
            <w:pPr>
              <w:widowControl w:val="0"/>
              <w:autoSpaceDE w:val="0"/>
              <w:autoSpaceDN w:val="0"/>
              <w:adjustRightInd w:val="0"/>
              <w:jc w:val="center"/>
              <w:rPr>
                <w:rFonts w:ascii="Arial" w:hAnsi="Arial" w:cs="Arial"/>
                <w:b/>
              </w:rPr>
            </w:pPr>
            <w:r w:rsidRPr="00B15585">
              <w:rPr>
                <w:rFonts w:ascii="Arial" w:hAnsi="Arial" w:cs="Arial"/>
                <w:b/>
                <w:color w:val="000000"/>
              </w:rPr>
              <w:t>4720,0</w:t>
            </w:r>
          </w:p>
        </w:tc>
      </w:tr>
      <w:tr w:rsidR="00B15585" w:rsidRPr="00B15585" w:rsidTr="006646B3">
        <w:trPr>
          <w:trHeight w:val="846"/>
        </w:trPr>
        <w:tc>
          <w:tcPr>
            <w:tcW w:w="1808" w:type="dxa"/>
            <w:vMerge/>
          </w:tcPr>
          <w:p w:rsidR="00B15585" w:rsidRPr="00B15585" w:rsidRDefault="00B15585" w:rsidP="00B15585">
            <w:pPr>
              <w:widowControl w:val="0"/>
              <w:autoSpaceDE w:val="0"/>
              <w:autoSpaceDN w:val="0"/>
              <w:adjustRightInd w:val="0"/>
              <w:jc w:val="center"/>
              <w:rPr>
                <w:rFonts w:ascii="Arial" w:hAnsi="Arial" w:cs="Arial"/>
                <w:b/>
              </w:rPr>
            </w:pPr>
          </w:p>
        </w:tc>
        <w:tc>
          <w:tcPr>
            <w:tcW w:w="1654" w:type="dxa"/>
            <w:vMerge/>
            <w:vAlign w:val="center"/>
          </w:tcPr>
          <w:p w:rsidR="00B15585" w:rsidRPr="00B15585" w:rsidRDefault="00B15585" w:rsidP="00B15585">
            <w:pPr>
              <w:rPr>
                <w:rFonts w:ascii="Arial" w:hAnsi="Arial" w:cs="Arial"/>
                <w:b/>
                <w:color w:val="00000A"/>
              </w:rPr>
            </w:pPr>
          </w:p>
        </w:tc>
        <w:tc>
          <w:tcPr>
            <w:tcW w:w="1808" w:type="dxa"/>
            <w:vAlign w:val="center"/>
          </w:tcPr>
          <w:p w:rsidR="00B15585" w:rsidRPr="00B15585" w:rsidRDefault="00B15585" w:rsidP="00B15585">
            <w:pPr>
              <w:widowControl w:val="0"/>
              <w:autoSpaceDE w:val="0"/>
              <w:autoSpaceDN w:val="0"/>
              <w:adjustRightInd w:val="0"/>
              <w:jc w:val="center"/>
              <w:rPr>
                <w:rFonts w:ascii="Arial" w:hAnsi="Arial" w:cs="Arial"/>
                <w:b/>
                <w:color w:val="00000A"/>
              </w:rPr>
            </w:pPr>
            <w:r w:rsidRPr="00B15585">
              <w:rPr>
                <w:rFonts w:ascii="Arial" w:hAnsi="Arial" w:cs="Arial"/>
                <w:b/>
                <w:color w:val="00000A"/>
              </w:rPr>
              <w:t>Средства бюджета городского округа Мытищи</w:t>
            </w:r>
          </w:p>
        </w:tc>
        <w:tc>
          <w:tcPr>
            <w:tcW w:w="1842" w:type="dxa"/>
            <w:vAlign w:val="center"/>
          </w:tcPr>
          <w:p w:rsidR="00B15585" w:rsidRPr="00B15585" w:rsidRDefault="00B15585" w:rsidP="00B15585">
            <w:pPr>
              <w:ind w:left="-108" w:right="-108"/>
              <w:jc w:val="center"/>
              <w:rPr>
                <w:rFonts w:ascii="Arial" w:hAnsi="Arial" w:cs="Arial"/>
                <w:b/>
                <w:color w:val="000000"/>
              </w:rPr>
            </w:pPr>
            <w:r w:rsidRPr="00B15585">
              <w:rPr>
                <w:rFonts w:ascii="Arial" w:hAnsi="Arial" w:cs="Arial"/>
                <w:b/>
                <w:color w:val="000000"/>
              </w:rPr>
              <w:t>0,0</w:t>
            </w:r>
          </w:p>
        </w:tc>
        <w:tc>
          <w:tcPr>
            <w:tcW w:w="1576" w:type="dxa"/>
            <w:vAlign w:val="center"/>
          </w:tcPr>
          <w:p w:rsidR="00B15585" w:rsidRPr="00B15585" w:rsidRDefault="00B15585" w:rsidP="00B15585">
            <w:pPr>
              <w:ind w:left="-108" w:right="-108"/>
              <w:jc w:val="center"/>
              <w:rPr>
                <w:rFonts w:ascii="Arial" w:hAnsi="Arial" w:cs="Arial"/>
                <w:b/>
                <w:color w:val="000000"/>
              </w:rPr>
            </w:pPr>
            <w:r w:rsidRPr="00B15585">
              <w:rPr>
                <w:rFonts w:ascii="Arial" w:hAnsi="Arial" w:cs="Arial"/>
                <w:b/>
                <w:color w:val="000000"/>
              </w:rPr>
              <w:t>220,0</w:t>
            </w:r>
          </w:p>
        </w:tc>
        <w:tc>
          <w:tcPr>
            <w:tcW w:w="1576" w:type="dxa"/>
            <w:vAlign w:val="center"/>
          </w:tcPr>
          <w:p w:rsidR="00B15585" w:rsidRPr="00B15585" w:rsidRDefault="00B15585" w:rsidP="00B15585">
            <w:pPr>
              <w:ind w:left="-108" w:right="-107"/>
              <w:jc w:val="center"/>
              <w:rPr>
                <w:rFonts w:ascii="Arial" w:hAnsi="Arial" w:cs="Arial"/>
                <w:b/>
                <w:color w:val="000000"/>
              </w:rPr>
            </w:pPr>
            <w:r w:rsidRPr="00B15585">
              <w:rPr>
                <w:rFonts w:ascii="Arial" w:hAnsi="Arial" w:cs="Arial"/>
                <w:b/>
                <w:color w:val="000000"/>
              </w:rPr>
              <w:t>1500,0</w:t>
            </w:r>
          </w:p>
        </w:tc>
        <w:tc>
          <w:tcPr>
            <w:tcW w:w="1575" w:type="dxa"/>
            <w:vAlign w:val="center"/>
          </w:tcPr>
          <w:p w:rsidR="00B15585" w:rsidRPr="00B15585" w:rsidRDefault="00B15585" w:rsidP="00B15585">
            <w:pPr>
              <w:ind w:left="-108" w:right="-107"/>
              <w:jc w:val="center"/>
              <w:rPr>
                <w:rFonts w:ascii="Arial" w:hAnsi="Arial" w:cs="Arial"/>
                <w:b/>
                <w:color w:val="000000"/>
              </w:rPr>
            </w:pPr>
            <w:r w:rsidRPr="00B15585">
              <w:rPr>
                <w:rFonts w:ascii="Arial" w:hAnsi="Arial" w:cs="Arial"/>
                <w:b/>
                <w:color w:val="000000"/>
              </w:rPr>
              <w:t>1500,0</w:t>
            </w:r>
          </w:p>
        </w:tc>
        <w:tc>
          <w:tcPr>
            <w:tcW w:w="1575" w:type="dxa"/>
            <w:vAlign w:val="center"/>
          </w:tcPr>
          <w:p w:rsidR="00B15585" w:rsidRPr="00B15585" w:rsidRDefault="00B15585" w:rsidP="00B15585">
            <w:pPr>
              <w:ind w:left="-108" w:right="-107"/>
              <w:jc w:val="center"/>
              <w:rPr>
                <w:rFonts w:ascii="Arial" w:hAnsi="Arial" w:cs="Arial"/>
                <w:b/>
                <w:color w:val="000000"/>
              </w:rPr>
            </w:pPr>
            <w:r w:rsidRPr="00B15585">
              <w:rPr>
                <w:rFonts w:ascii="Arial" w:hAnsi="Arial" w:cs="Arial"/>
                <w:b/>
                <w:color w:val="000000"/>
              </w:rPr>
              <w:t>1500,0</w:t>
            </w:r>
          </w:p>
        </w:tc>
        <w:tc>
          <w:tcPr>
            <w:tcW w:w="1579" w:type="dxa"/>
            <w:vAlign w:val="center"/>
          </w:tcPr>
          <w:p w:rsidR="00B15585" w:rsidRPr="00B15585" w:rsidRDefault="00B15585" w:rsidP="00B15585">
            <w:pPr>
              <w:widowControl w:val="0"/>
              <w:autoSpaceDE w:val="0"/>
              <w:autoSpaceDN w:val="0"/>
              <w:adjustRightInd w:val="0"/>
              <w:jc w:val="center"/>
              <w:rPr>
                <w:rFonts w:ascii="Arial" w:hAnsi="Arial" w:cs="Arial"/>
                <w:b/>
              </w:rPr>
            </w:pPr>
            <w:r w:rsidRPr="00B15585">
              <w:rPr>
                <w:rFonts w:ascii="Arial" w:hAnsi="Arial" w:cs="Arial"/>
                <w:b/>
                <w:color w:val="000000"/>
              </w:rPr>
              <w:t>4720,0</w:t>
            </w:r>
          </w:p>
        </w:tc>
      </w:tr>
    </w:tbl>
    <w:p w:rsidR="00B15585" w:rsidRPr="00B15585" w:rsidRDefault="00B15585" w:rsidP="00B15585">
      <w:pPr>
        <w:widowControl w:val="0"/>
        <w:autoSpaceDE w:val="0"/>
        <w:autoSpaceDN w:val="0"/>
        <w:adjustRightInd w:val="0"/>
        <w:spacing w:after="0" w:line="240" w:lineRule="auto"/>
        <w:ind w:left="360"/>
        <w:jc w:val="center"/>
        <w:rPr>
          <w:rFonts w:ascii="Arial" w:hAnsi="Arial" w:cs="Arial"/>
          <w:b/>
          <w:bCs/>
          <w:iCs/>
          <w:sz w:val="20"/>
          <w:szCs w:val="20"/>
        </w:rPr>
      </w:pPr>
    </w:p>
    <w:p w:rsidR="00B15585" w:rsidRPr="00B15585" w:rsidRDefault="00B15585" w:rsidP="00B15585">
      <w:pPr>
        <w:spacing w:after="0"/>
        <w:jc w:val="center"/>
        <w:rPr>
          <w:rFonts w:ascii="Arial" w:hAnsi="Arial" w:cs="Arial"/>
          <w:b/>
          <w:sz w:val="20"/>
          <w:szCs w:val="20"/>
        </w:rPr>
      </w:pPr>
      <w:r w:rsidRPr="00B15585">
        <w:rPr>
          <w:rFonts w:ascii="Arial" w:hAnsi="Arial" w:cs="Arial"/>
          <w:b/>
          <w:bCs/>
          <w:iCs/>
          <w:sz w:val="20"/>
          <w:szCs w:val="20"/>
        </w:rPr>
        <w:t>Характеристика проблем, решаемых посредством мероприятий п</w:t>
      </w:r>
      <w:r w:rsidRPr="00B15585">
        <w:rPr>
          <w:rFonts w:ascii="Arial" w:hAnsi="Arial" w:cs="Arial"/>
          <w:b/>
          <w:sz w:val="20"/>
          <w:szCs w:val="20"/>
        </w:rPr>
        <w:t xml:space="preserve">одпрограммы 4 «Развитие лесного хозяйства» </w:t>
      </w:r>
    </w:p>
    <w:p w:rsidR="00B15585" w:rsidRPr="00B15585" w:rsidRDefault="00B15585" w:rsidP="00B15585">
      <w:pPr>
        <w:widowControl w:val="0"/>
        <w:autoSpaceDE w:val="0"/>
        <w:autoSpaceDN w:val="0"/>
        <w:adjustRightInd w:val="0"/>
        <w:spacing w:after="0" w:line="240" w:lineRule="auto"/>
        <w:ind w:firstLine="348"/>
        <w:jc w:val="both"/>
        <w:rPr>
          <w:rFonts w:ascii="Arial" w:hAnsi="Arial" w:cs="Arial"/>
          <w:b/>
          <w:bCs/>
          <w:iCs/>
          <w:sz w:val="20"/>
          <w:szCs w:val="20"/>
        </w:rPr>
      </w:pPr>
      <w:r w:rsidRPr="00B15585">
        <w:rPr>
          <w:rFonts w:ascii="Arial" w:hAnsi="Arial" w:cs="Arial"/>
          <w:b/>
          <w:bCs/>
          <w:iCs/>
          <w:sz w:val="20"/>
          <w:szCs w:val="20"/>
        </w:rPr>
        <w:t xml:space="preserve">Стратегией развития лесного комплекса Российской Федерации до 2030 года, утвержденной распоряжением Правительства Российской Федерации от 20 сентября 2018 г. </w:t>
      </w:r>
      <w:r w:rsidRPr="00B15585">
        <w:rPr>
          <w:rFonts w:ascii="Arial" w:hAnsi="Arial" w:cs="Arial"/>
          <w:b/>
          <w:bCs/>
          <w:iCs/>
          <w:sz w:val="20"/>
          <w:szCs w:val="20"/>
          <w:lang w:val="en-US"/>
        </w:rPr>
        <w:t>N</w:t>
      </w:r>
      <w:r w:rsidRPr="00B15585">
        <w:rPr>
          <w:rFonts w:ascii="Arial" w:hAnsi="Arial" w:cs="Arial"/>
          <w:b/>
          <w:bCs/>
          <w:iCs/>
          <w:sz w:val="20"/>
          <w:szCs w:val="20"/>
        </w:rPr>
        <w:t xml:space="preserve"> 1989-р (далее - Стратегия), определены следующие проблемы, сдерживающие развитие лесного комплекса в Российской Федерации:</w:t>
      </w:r>
    </w:p>
    <w:p w:rsidR="00B15585" w:rsidRPr="00B15585" w:rsidRDefault="00B15585" w:rsidP="00B15585">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rPr>
      </w:pPr>
      <w:r w:rsidRPr="00B15585">
        <w:rPr>
          <w:rFonts w:ascii="Arial" w:hAnsi="Arial" w:cs="Arial"/>
          <w:b/>
          <w:bCs/>
          <w:iCs/>
          <w:sz w:val="20"/>
          <w:szCs w:val="20"/>
        </w:rPr>
        <w:t>низкий съем древесины с единицы площади эксплуатационных лесов;</w:t>
      </w:r>
    </w:p>
    <w:p w:rsidR="00B15585" w:rsidRPr="00B15585" w:rsidRDefault="00B15585" w:rsidP="00B15585">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rPr>
      </w:pPr>
      <w:r w:rsidRPr="00B15585">
        <w:rPr>
          <w:rFonts w:ascii="Arial" w:hAnsi="Arial" w:cs="Arial"/>
          <w:b/>
          <w:bCs/>
          <w:iCs/>
          <w:sz w:val="20"/>
          <w:szCs w:val="20"/>
        </w:rPr>
        <w:t xml:space="preserve">недостаточная эффективность </w:t>
      </w:r>
      <w:proofErr w:type="spellStart"/>
      <w:r w:rsidRPr="00B15585">
        <w:rPr>
          <w:rFonts w:ascii="Arial" w:hAnsi="Arial" w:cs="Arial"/>
          <w:b/>
          <w:bCs/>
          <w:iCs/>
          <w:sz w:val="20"/>
          <w:szCs w:val="20"/>
        </w:rPr>
        <w:t>лесовосстановления</w:t>
      </w:r>
      <w:proofErr w:type="spellEnd"/>
      <w:r w:rsidRPr="00B15585">
        <w:rPr>
          <w:rFonts w:ascii="Arial" w:hAnsi="Arial" w:cs="Arial"/>
          <w:b/>
          <w:bCs/>
          <w:iCs/>
          <w:sz w:val="20"/>
          <w:szCs w:val="20"/>
        </w:rPr>
        <w:t>, охраны и защиты лесов;</w:t>
      </w:r>
    </w:p>
    <w:p w:rsidR="00B15585" w:rsidRPr="00B15585" w:rsidRDefault="00B15585" w:rsidP="00B15585">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rPr>
      </w:pPr>
      <w:r w:rsidRPr="00B15585">
        <w:rPr>
          <w:rFonts w:ascii="Arial" w:hAnsi="Arial" w:cs="Arial"/>
          <w:b/>
          <w:bCs/>
          <w:iCs/>
          <w:sz w:val="20"/>
          <w:szCs w:val="20"/>
        </w:rPr>
        <w:t>низкая актуальность сведений о лесных ресурсах;</w:t>
      </w:r>
    </w:p>
    <w:p w:rsidR="00B15585" w:rsidRPr="00B15585" w:rsidRDefault="00B15585" w:rsidP="00B15585">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lang w:val="en-US"/>
        </w:rPr>
      </w:pPr>
      <w:proofErr w:type="spellStart"/>
      <w:r w:rsidRPr="00B15585">
        <w:rPr>
          <w:rFonts w:ascii="Arial" w:hAnsi="Arial" w:cs="Arial"/>
          <w:b/>
          <w:bCs/>
          <w:iCs/>
          <w:sz w:val="20"/>
          <w:szCs w:val="20"/>
          <w:lang w:val="en-US"/>
        </w:rPr>
        <w:t>избыточные</w:t>
      </w:r>
      <w:proofErr w:type="spellEnd"/>
      <w:r w:rsidRPr="00B15585">
        <w:rPr>
          <w:rFonts w:ascii="Arial" w:hAnsi="Arial" w:cs="Arial"/>
          <w:b/>
          <w:bCs/>
          <w:iCs/>
          <w:sz w:val="20"/>
          <w:szCs w:val="20"/>
          <w:lang w:val="en-US"/>
        </w:rPr>
        <w:t xml:space="preserve"> </w:t>
      </w:r>
      <w:proofErr w:type="spellStart"/>
      <w:r w:rsidRPr="00B15585">
        <w:rPr>
          <w:rFonts w:ascii="Arial" w:hAnsi="Arial" w:cs="Arial"/>
          <w:b/>
          <w:bCs/>
          <w:iCs/>
          <w:sz w:val="20"/>
          <w:szCs w:val="20"/>
          <w:lang w:val="en-US"/>
        </w:rPr>
        <w:t>административные</w:t>
      </w:r>
      <w:proofErr w:type="spellEnd"/>
      <w:r w:rsidRPr="00B15585">
        <w:rPr>
          <w:rFonts w:ascii="Arial" w:hAnsi="Arial" w:cs="Arial"/>
          <w:b/>
          <w:bCs/>
          <w:iCs/>
          <w:sz w:val="20"/>
          <w:szCs w:val="20"/>
          <w:lang w:val="en-US"/>
        </w:rPr>
        <w:t xml:space="preserve"> </w:t>
      </w:r>
      <w:proofErr w:type="spellStart"/>
      <w:r w:rsidRPr="00B15585">
        <w:rPr>
          <w:rFonts w:ascii="Arial" w:hAnsi="Arial" w:cs="Arial"/>
          <w:b/>
          <w:bCs/>
          <w:iCs/>
          <w:sz w:val="20"/>
          <w:szCs w:val="20"/>
          <w:lang w:val="en-US"/>
        </w:rPr>
        <w:t>барьеры</w:t>
      </w:r>
      <w:proofErr w:type="spellEnd"/>
      <w:r w:rsidRPr="00B15585">
        <w:rPr>
          <w:rFonts w:ascii="Arial" w:hAnsi="Arial" w:cs="Arial"/>
          <w:b/>
          <w:bCs/>
          <w:iCs/>
          <w:sz w:val="20"/>
          <w:szCs w:val="20"/>
          <w:lang w:val="en-US"/>
        </w:rPr>
        <w:t>;</w:t>
      </w:r>
    </w:p>
    <w:p w:rsidR="00B15585" w:rsidRPr="00B15585" w:rsidRDefault="00B15585" w:rsidP="00B15585">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rPr>
      </w:pPr>
      <w:r w:rsidRPr="00B15585">
        <w:rPr>
          <w:rFonts w:ascii="Arial" w:hAnsi="Arial" w:cs="Arial"/>
          <w:b/>
          <w:bCs/>
          <w:iCs/>
          <w:sz w:val="20"/>
          <w:szCs w:val="20"/>
        </w:rPr>
        <w:t>низкая степень использования лесного сырья, ухудшающая экономику отрасли;</w:t>
      </w:r>
    </w:p>
    <w:p w:rsidR="00B15585" w:rsidRPr="00B15585" w:rsidRDefault="00B15585" w:rsidP="00B15585">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rPr>
      </w:pPr>
      <w:r w:rsidRPr="00B15585">
        <w:rPr>
          <w:rFonts w:ascii="Arial" w:hAnsi="Arial" w:cs="Arial"/>
          <w:b/>
          <w:bCs/>
          <w:iCs/>
          <w:sz w:val="20"/>
          <w:szCs w:val="20"/>
        </w:rPr>
        <w:t>ограниченный масштаб внутреннего рынка, недостаточный для создания новых производств в отрыве от экспортных рынков;</w:t>
      </w:r>
    </w:p>
    <w:p w:rsidR="00B15585" w:rsidRPr="00B15585" w:rsidRDefault="00B15585" w:rsidP="00B15585">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rPr>
      </w:pPr>
      <w:r w:rsidRPr="00B15585">
        <w:rPr>
          <w:rFonts w:ascii="Arial" w:hAnsi="Arial" w:cs="Arial"/>
          <w:b/>
          <w:bCs/>
          <w:iCs/>
          <w:sz w:val="20"/>
          <w:szCs w:val="20"/>
        </w:rPr>
        <w:t xml:space="preserve">низкая инвестиционная привлекательность отрасли, обусловленная </w:t>
      </w:r>
      <w:proofErr w:type="spellStart"/>
      <w:r w:rsidRPr="00B15585">
        <w:rPr>
          <w:rFonts w:ascii="Arial" w:hAnsi="Arial" w:cs="Arial"/>
          <w:b/>
          <w:bCs/>
          <w:iCs/>
          <w:sz w:val="20"/>
          <w:szCs w:val="20"/>
        </w:rPr>
        <w:t>страновыми</w:t>
      </w:r>
      <w:proofErr w:type="spellEnd"/>
      <w:r w:rsidRPr="00B15585">
        <w:rPr>
          <w:rFonts w:ascii="Arial" w:hAnsi="Arial" w:cs="Arial"/>
          <w:b/>
          <w:bCs/>
          <w:iCs/>
          <w:sz w:val="20"/>
          <w:szCs w:val="20"/>
        </w:rPr>
        <w:t xml:space="preserve"> факторами;</w:t>
      </w:r>
    </w:p>
    <w:p w:rsidR="00B15585" w:rsidRPr="00B15585" w:rsidRDefault="00B15585" w:rsidP="00B15585">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rPr>
      </w:pPr>
      <w:r w:rsidRPr="00B15585">
        <w:rPr>
          <w:rFonts w:ascii="Arial" w:hAnsi="Arial" w:cs="Arial"/>
          <w:b/>
          <w:bCs/>
          <w:iCs/>
          <w:sz w:val="20"/>
          <w:szCs w:val="20"/>
        </w:rPr>
        <w:t>низкий уровень технического, научного и кадрового обеспечения;</w:t>
      </w:r>
    </w:p>
    <w:p w:rsidR="00B15585" w:rsidRPr="00B15585" w:rsidRDefault="00B15585" w:rsidP="00B15585">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rPr>
      </w:pPr>
      <w:r w:rsidRPr="00B15585">
        <w:rPr>
          <w:rFonts w:ascii="Arial" w:hAnsi="Arial" w:cs="Arial"/>
          <w:b/>
          <w:bCs/>
          <w:iCs/>
          <w:sz w:val="20"/>
          <w:szCs w:val="20"/>
        </w:rPr>
        <w:t>несовершенство нормативно-правовой базы и нормативно-технической базы в сфере лесного комплекса и смежных отраслях.</w:t>
      </w:r>
    </w:p>
    <w:p w:rsidR="00B15585" w:rsidRPr="00B15585" w:rsidRDefault="00B15585" w:rsidP="00B15585">
      <w:pPr>
        <w:widowControl w:val="0"/>
        <w:autoSpaceDE w:val="0"/>
        <w:autoSpaceDN w:val="0"/>
        <w:adjustRightInd w:val="0"/>
        <w:spacing w:after="0" w:line="240" w:lineRule="auto"/>
        <w:ind w:firstLine="390"/>
        <w:jc w:val="both"/>
        <w:rPr>
          <w:rFonts w:ascii="Arial" w:hAnsi="Arial" w:cs="Arial"/>
          <w:b/>
          <w:bCs/>
          <w:iCs/>
          <w:sz w:val="20"/>
          <w:szCs w:val="20"/>
        </w:rPr>
      </w:pPr>
      <w:r w:rsidRPr="00B15585">
        <w:rPr>
          <w:rFonts w:ascii="Arial" w:hAnsi="Arial" w:cs="Arial"/>
          <w:b/>
          <w:bCs/>
          <w:iCs/>
          <w:sz w:val="20"/>
          <w:szCs w:val="20"/>
        </w:rPr>
        <w:t xml:space="preserve"> В этой связи, мероприятия п</w:t>
      </w:r>
      <w:r w:rsidRPr="00B15585">
        <w:rPr>
          <w:rFonts w:ascii="Arial" w:hAnsi="Arial" w:cs="Arial"/>
          <w:b/>
          <w:sz w:val="20"/>
          <w:szCs w:val="20"/>
        </w:rPr>
        <w:t xml:space="preserve">одпрограммы </w:t>
      </w:r>
      <w:r w:rsidRPr="00B15585">
        <w:rPr>
          <w:rFonts w:ascii="Arial" w:hAnsi="Arial" w:cs="Arial"/>
          <w:b/>
          <w:color w:val="000000"/>
          <w:sz w:val="20"/>
          <w:szCs w:val="20"/>
        </w:rPr>
        <w:t xml:space="preserve">4 </w:t>
      </w:r>
      <w:r w:rsidRPr="00B15585">
        <w:rPr>
          <w:rFonts w:ascii="Arial" w:hAnsi="Arial" w:cs="Arial"/>
          <w:b/>
          <w:bCs/>
          <w:iCs/>
          <w:sz w:val="20"/>
          <w:szCs w:val="20"/>
        </w:rPr>
        <w:t>направлены на совершенствование ведения лесного хозяйства, рациональное использованию лесных ресурсов, создание благоприятной экологической среды.</w:t>
      </w:r>
    </w:p>
    <w:p w:rsidR="00B15585" w:rsidRPr="00B15585" w:rsidRDefault="00B15585" w:rsidP="00B15585">
      <w:pPr>
        <w:widowControl w:val="0"/>
        <w:autoSpaceDE w:val="0"/>
        <w:autoSpaceDN w:val="0"/>
        <w:adjustRightInd w:val="0"/>
        <w:spacing w:after="0" w:line="240" w:lineRule="auto"/>
        <w:ind w:left="360"/>
        <w:jc w:val="center"/>
        <w:rPr>
          <w:rFonts w:ascii="Arial" w:hAnsi="Arial" w:cs="Arial"/>
          <w:b/>
          <w:bCs/>
          <w:iCs/>
          <w:sz w:val="20"/>
          <w:szCs w:val="20"/>
        </w:rPr>
      </w:pPr>
    </w:p>
    <w:p w:rsidR="00B15585" w:rsidRPr="00B15585" w:rsidRDefault="00B15585" w:rsidP="00B15585">
      <w:pPr>
        <w:spacing w:line="100" w:lineRule="atLeast"/>
        <w:ind w:firstLine="390"/>
        <w:contextualSpacing/>
        <w:jc w:val="center"/>
        <w:rPr>
          <w:rFonts w:ascii="Arial" w:hAnsi="Arial" w:cs="Arial"/>
          <w:b/>
          <w:sz w:val="20"/>
          <w:szCs w:val="20"/>
        </w:rPr>
      </w:pPr>
      <w:r w:rsidRPr="00B15585">
        <w:rPr>
          <w:rFonts w:ascii="Arial" w:hAnsi="Arial" w:cs="Arial"/>
          <w:b/>
          <w:sz w:val="20"/>
          <w:szCs w:val="20"/>
        </w:rPr>
        <w:t xml:space="preserve">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w:t>
      </w:r>
      <w:r w:rsidRPr="00B15585">
        <w:rPr>
          <w:rFonts w:ascii="Arial" w:hAnsi="Arial" w:cs="Arial"/>
          <w:b/>
          <w:color w:val="000000"/>
          <w:sz w:val="20"/>
          <w:szCs w:val="20"/>
        </w:rPr>
        <w:t xml:space="preserve">4 </w:t>
      </w:r>
      <w:r w:rsidRPr="00B15585">
        <w:rPr>
          <w:rFonts w:ascii="Arial" w:hAnsi="Arial" w:cs="Arial"/>
          <w:b/>
          <w:sz w:val="20"/>
          <w:szCs w:val="20"/>
        </w:rPr>
        <w:t>«Развитие лесного хозяйства»</w:t>
      </w:r>
    </w:p>
    <w:p w:rsidR="00B15585" w:rsidRPr="00B15585" w:rsidRDefault="00B15585" w:rsidP="00B15585">
      <w:pPr>
        <w:spacing w:line="100" w:lineRule="atLeast"/>
        <w:ind w:firstLine="390"/>
        <w:contextualSpacing/>
        <w:jc w:val="both"/>
        <w:rPr>
          <w:rFonts w:ascii="Arial" w:hAnsi="Arial" w:cs="Arial"/>
          <w:b/>
          <w:sz w:val="20"/>
          <w:szCs w:val="20"/>
        </w:rPr>
      </w:pPr>
      <w:r w:rsidRPr="00B15585">
        <w:rPr>
          <w:rFonts w:ascii="Arial" w:hAnsi="Arial" w:cs="Arial"/>
          <w:b/>
          <w:sz w:val="20"/>
          <w:szCs w:val="20"/>
        </w:rPr>
        <w:t xml:space="preserve">Подпрограмма </w:t>
      </w:r>
      <w:r w:rsidRPr="00B15585">
        <w:rPr>
          <w:rFonts w:ascii="Arial" w:hAnsi="Arial" w:cs="Arial"/>
          <w:b/>
          <w:color w:val="000000"/>
          <w:sz w:val="20"/>
          <w:szCs w:val="20"/>
        </w:rPr>
        <w:t>4 направлена на восстановительное озеленение лесов с помощью проводимых экологических акций совместно с населением городского округа, улучшение состояния лесов, поврежденных вредителями  и болезнями в результате природных и антропогенных воздействий.</w:t>
      </w:r>
    </w:p>
    <w:p w:rsidR="00B15585" w:rsidRPr="00B15585" w:rsidRDefault="00B15585" w:rsidP="00B15585">
      <w:pPr>
        <w:widowControl w:val="0"/>
        <w:autoSpaceDE w:val="0"/>
        <w:autoSpaceDN w:val="0"/>
        <w:adjustRightInd w:val="0"/>
        <w:spacing w:after="0" w:line="240" w:lineRule="auto"/>
        <w:jc w:val="center"/>
        <w:rPr>
          <w:rFonts w:ascii="Arial" w:hAnsi="Arial" w:cs="Arial"/>
          <w:b/>
          <w:sz w:val="20"/>
          <w:szCs w:val="20"/>
        </w:rPr>
      </w:pPr>
      <w:r w:rsidRPr="00B15585">
        <w:rPr>
          <w:rFonts w:ascii="Arial" w:hAnsi="Arial" w:cs="Arial"/>
          <w:b/>
          <w:sz w:val="20"/>
          <w:szCs w:val="20"/>
        </w:rPr>
        <w:t xml:space="preserve">Перечень мероприятий </w:t>
      </w:r>
      <w:r w:rsidRPr="00B15585">
        <w:rPr>
          <w:rFonts w:ascii="Arial" w:hAnsi="Arial" w:cs="Arial"/>
          <w:b/>
          <w:bCs/>
          <w:iCs/>
          <w:sz w:val="20"/>
          <w:szCs w:val="20"/>
        </w:rPr>
        <w:t>п</w:t>
      </w:r>
      <w:r w:rsidRPr="00B15585">
        <w:rPr>
          <w:rFonts w:ascii="Arial" w:hAnsi="Arial" w:cs="Arial"/>
          <w:b/>
          <w:sz w:val="20"/>
          <w:szCs w:val="20"/>
        </w:rPr>
        <w:t xml:space="preserve">одпрограммы 4 «Развитие лесного хозяйства» </w:t>
      </w:r>
    </w:p>
    <w:tbl>
      <w:tblPr>
        <w:tblW w:w="14885" w:type="dxa"/>
        <w:tblInd w:w="-176" w:type="dxa"/>
        <w:tblLayout w:type="fixed"/>
        <w:tblLook w:val="04A0" w:firstRow="1" w:lastRow="0" w:firstColumn="1" w:lastColumn="0" w:noHBand="0" w:noVBand="1"/>
      </w:tblPr>
      <w:tblGrid>
        <w:gridCol w:w="709"/>
        <w:gridCol w:w="1984"/>
        <w:gridCol w:w="849"/>
        <w:gridCol w:w="1135"/>
        <w:gridCol w:w="993"/>
        <w:gridCol w:w="992"/>
        <w:gridCol w:w="993"/>
        <w:gridCol w:w="993"/>
        <w:gridCol w:w="992"/>
        <w:gridCol w:w="992"/>
        <w:gridCol w:w="992"/>
        <w:gridCol w:w="1418"/>
        <w:gridCol w:w="1843"/>
      </w:tblGrid>
      <w:tr w:rsidR="00B15585" w:rsidRPr="00B15585" w:rsidTr="006646B3">
        <w:trPr>
          <w:trHeight w:val="215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right="-31"/>
              <w:jc w:val="center"/>
              <w:rPr>
                <w:rFonts w:ascii="Arial" w:hAnsi="Arial" w:cs="Arial"/>
                <w:b/>
                <w:bCs/>
                <w:color w:val="000000"/>
                <w:sz w:val="20"/>
                <w:szCs w:val="20"/>
              </w:rPr>
            </w:pPr>
            <w:r w:rsidRPr="00B15585">
              <w:rPr>
                <w:rFonts w:ascii="Arial" w:hAnsi="Arial" w:cs="Arial"/>
                <w:b/>
                <w:bCs/>
                <w:color w:val="000000"/>
                <w:sz w:val="20"/>
                <w:szCs w:val="20"/>
              </w:rPr>
              <w:t xml:space="preserve">№ </w:t>
            </w:r>
            <w:proofErr w:type="gramStart"/>
            <w:r w:rsidRPr="00B15585">
              <w:rPr>
                <w:rFonts w:ascii="Arial" w:hAnsi="Arial" w:cs="Arial"/>
                <w:b/>
                <w:bCs/>
                <w:color w:val="000000"/>
                <w:sz w:val="20"/>
                <w:szCs w:val="20"/>
              </w:rPr>
              <w:t>п</w:t>
            </w:r>
            <w:proofErr w:type="gramEnd"/>
            <w:r w:rsidRPr="00B15585">
              <w:rPr>
                <w:rFonts w:ascii="Arial" w:hAnsi="Arial" w:cs="Arial"/>
                <w:b/>
                <w:bCs/>
                <w:color w:val="000000"/>
                <w:sz w:val="20"/>
                <w:szCs w:val="20"/>
              </w:rPr>
              <w:t>/п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right="-43"/>
              <w:jc w:val="center"/>
              <w:rPr>
                <w:rFonts w:ascii="Arial" w:hAnsi="Arial" w:cs="Arial"/>
                <w:b/>
                <w:bCs/>
                <w:color w:val="000000"/>
                <w:sz w:val="20"/>
                <w:szCs w:val="20"/>
              </w:rPr>
            </w:pPr>
            <w:r w:rsidRPr="00B15585">
              <w:rPr>
                <w:rFonts w:ascii="Arial" w:hAnsi="Arial" w:cs="Arial"/>
                <w:b/>
                <w:bCs/>
                <w:color w:val="000000"/>
                <w:sz w:val="20"/>
                <w:szCs w:val="20"/>
              </w:rPr>
              <w:t>Мероприятие подпрограммы</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34" w:right="-108"/>
              <w:jc w:val="center"/>
              <w:rPr>
                <w:rFonts w:ascii="Arial" w:hAnsi="Arial" w:cs="Arial"/>
                <w:b/>
                <w:bCs/>
                <w:color w:val="000000"/>
                <w:sz w:val="20"/>
                <w:szCs w:val="20"/>
              </w:rPr>
            </w:pPr>
            <w:r w:rsidRPr="00B15585">
              <w:rPr>
                <w:rFonts w:ascii="Arial" w:hAnsi="Arial" w:cs="Arial"/>
                <w:b/>
                <w:bCs/>
                <w:color w:val="000000"/>
                <w:sz w:val="20"/>
                <w:szCs w:val="20"/>
              </w:rPr>
              <w:t>Сроки исполнения мероприятий</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49" w:right="-109"/>
              <w:jc w:val="center"/>
              <w:rPr>
                <w:rFonts w:ascii="Arial" w:hAnsi="Arial" w:cs="Arial"/>
                <w:b/>
                <w:bCs/>
                <w:color w:val="000000"/>
                <w:sz w:val="20"/>
                <w:szCs w:val="20"/>
              </w:rPr>
            </w:pPr>
            <w:r w:rsidRPr="00B15585">
              <w:rPr>
                <w:rFonts w:ascii="Arial" w:hAnsi="Arial" w:cs="Arial"/>
                <w:b/>
                <w:bCs/>
                <w:color w:val="000000"/>
                <w:sz w:val="20"/>
                <w:szCs w:val="20"/>
              </w:rPr>
              <w:t>Источники финансирования</w:t>
            </w:r>
          </w:p>
        </w:tc>
        <w:tc>
          <w:tcPr>
            <w:tcW w:w="993" w:type="dxa"/>
            <w:vMerge w:val="restart"/>
            <w:tcBorders>
              <w:top w:val="single" w:sz="4" w:space="0" w:color="auto"/>
              <w:left w:val="nil"/>
              <w:right w:val="single" w:sz="4" w:space="0" w:color="auto"/>
            </w:tcBorders>
            <w:shd w:val="clear" w:color="auto" w:fill="auto"/>
            <w:vAlign w:val="center"/>
            <w:hideMark/>
          </w:tcPr>
          <w:p w:rsidR="00B15585" w:rsidRPr="00B15585" w:rsidRDefault="00B15585" w:rsidP="00B15585">
            <w:pPr>
              <w:spacing w:after="0" w:line="240" w:lineRule="auto"/>
              <w:ind w:left="-108" w:right="-109"/>
              <w:jc w:val="center"/>
              <w:rPr>
                <w:rFonts w:ascii="Arial" w:hAnsi="Arial" w:cs="Arial"/>
                <w:b/>
                <w:bCs/>
                <w:sz w:val="20"/>
                <w:szCs w:val="20"/>
              </w:rPr>
            </w:pPr>
            <w:r w:rsidRPr="00B15585">
              <w:rPr>
                <w:rFonts w:ascii="Arial" w:hAnsi="Arial" w:cs="Arial"/>
                <w:b/>
                <w:bCs/>
                <w:sz w:val="20"/>
                <w:szCs w:val="20"/>
              </w:rPr>
              <w:t>Объем финансирования мероприятия в году, предшествующему году начала реализации подпрограммы</w:t>
            </w:r>
          </w:p>
          <w:p w:rsidR="00B15585" w:rsidRPr="00B15585" w:rsidRDefault="00B15585" w:rsidP="00B15585">
            <w:pPr>
              <w:spacing w:after="0" w:line="240" w:lineRule="auto"/>
              <w:ind w:left="-108"/>
              <w:jc w:val="center"/>
              <w:rPr>
                <w:rFonts w:ascii="Arial" w:hAnsi="Arial" w:cs="Arial"/>
                <w:b/>
                <w:bCs/>
                <w:color w:val="FF0000"/>
                <w:sz w:val="20"/>
                <w:szCs w:val="20"/>
              </w:rPr>
            </w:pPr>
            <w:r w:rsidRPr="00B15585">
              <w:rPr>
                <w:rFonts w:ascii="Arial" w:hAnsi="Arial" w:cs="Arial"/>
                <w:b/>
                <w:bCs/>
                <w:sz w:val="20"/>
                <w:szCs w:val="20"/>
              </w:rPr>
              <w:t>(тыс. руб.)</w:t>
            </w:r>
          </w:p>
        </w:tc>
        <w:tc>
          <w:tcPr>
            <w:tcW w:w="992" w:type="dxa"/>
            <w:vMerge w:val="restart"/>
            <w:tcBorders>
              <w:top w:val="single" w:sz="4" w:space="0" w:color="auto"/>
              <w:left w:val="nil"/>
              <w:right w:val="single" w:sz="4" w:space="0" w:color="auto"/>
            </w:tcBorders>
            <w:shd w:val="clear" w:color="auto" w:fill="auto"/>
            <w:vAlign w:val="center"/>
            <w:hideMark/>
          </w:tcPr>
          <w:p w:rsidR="00B15585" w:rsidRPr="00B15585" w:rsidRDefault="00B15585" w:rsidP="00B15585">
            <w:pPr>
              <w:spacing w:after="0" w:line="240" w:lineRule="auto"/>
              <w:ind w:left="-108" w:right="-108"/>
              <w:jc w:val="center"/>
              <w:rPr>
                <w:rFonts w:ascii="Arial" w:hAnsi="Arial" w:cs="Arial"/>
                <w:b/>
                <w:bCs/>
                <w:color w:val="000000"/>
                <w:sz w:val="20"/>
                <w:szCs w:val="20"/>
              </w:rPr>
            </w:pPr>
            <w:r w:rsidRPr="00B15585">
              <w:rPr>
                <w:rFonts w:ascii="Arial" w:hAnsi="Arial" w:cs="Arial"/>
                <w:b/>
                <w:bCs/>
                <w:color w:val="000000"/>
                <w:sz w:val="20"/>
                <w:szCs w:val="20"/>
              </w:rPr>
              <w:t xml:space="preserve">Всего,         </w:t>
            </w:r>
          </w:p>
          <w:p w:rsidR="00B15585" w:rsidRPr="00B15585" w:rsidRDefault="00B15585" w:rsidP="00B15585">
            <w:pPr>
              <w:spacing w:after="0" w:line="240" w:lineRule="auto"/>
              <w:ind w:left="-108" w:right="-108"/>
              <w:jc w:val="center"/>
              <w:rPr>
                <w:rFonts w:ascii="Arial" w:hAnsi="Arial" w:cs="Arial"/>
                <w:b/>
                <w:bCs/>
                <w:color w:val="000000"/>
                <w:sz w:val="20"/>
                <w:szCs w:val="20"/>
              </w:rPr>
            </w:pPr>
            <w:r w:rsidRPr="00B15585">
              <w:rPr>
                <w:rFonts w:ascii="Arial" w:hAnsi="Arial" w:cs="Arial"/>
                <w:b/>
                <w:bCs/>
                <w:color w:val="000000"/>
                <w:sz w:val="20"/>
                <w:szCs w:val="20"/>
              </w:rPr>
              <w:t>(тыс. руб.)</w:t>
            </w:r>
          </w:p>
        </w:tc>
        <w:tc>
          <w:tcPr>
            <w:tcW w:w="4962" w:type="dxa"/>
            <w:gridSpan w:val="5"/>
            <w:tcBorders>
              <w:top w:val="single" w:sz="4" w:space="0" w:color="auto"/>
              <w:left w:val="nil"/>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right="-108"/>
              <w:jc w:val="center"/>
              <w:rPr>
                <w:rFonts w:ascii="Arial" w:hAnsi="Arial" w:cs="Arial"/>
                <w:b/>
                <w:bCs/>
                <w:color w:val="000000"/>
                <w:sz w:val="20"/>
                <w:szCs w:val="20"/>
              </w:rPr>
            </w:pPr>
            <w:r w:rsidRPr="00B15585">
              <w:rPr>
                <w:rFonts w:ascii="Arial" w:hAnsi="Arial" w:cs="Arial"/>
                <w:b/>
                <w:bCs/>
                <w:color w:val="000000"/>
                <w:sz w:val="20"/>
                <w:szCs w:val="20"/>
              </w:rPr>
              <w:t>Объем финансирования по годам</w:t>
            </w:r>
          </w:p>
          <w:p w:rsidR="00B15585" w:rsidRPr="00B15585" w:rsidRDefault="00B15585" w:rsidP="00B15585">
            <w:pPr>
              <w:spacing w:after="0" w:line="240" w:lineRule="auto"/>
              <w:ind w:left="-122" w:right="-93"/>
              <w:jc w:val="center"/>
              <w:rPr>
                <w:rFonts w:ascii="Arial" w:hAnsi="Arial" w:cs="Arial"/>
                <w:b/>
                <w:bCs/>
                <w:color w:val="000000"/>
                <w:sz w:val="20"/>
                <w:szCs w:val="20"/>
              </w:rPr>
            </w:pPr>
            <w:r w:rsidRPr="00B15585">
              <w:rPr>
                <w:rFonts w:ascii="Arial" w:hAnsi="Arial" w:cs="Arial"/>
                <w:b/>
                <w:bCs/>
                <w:color w:val="000000"/>
                <w:sz w:val="20"/>
                <w:szCs w:val="20"/>
              </w:rPr>
              <w:t xml:space="preserve"> (тыс.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22" w:right="-93"/>
              <w:jc w:val="center"/>
              <w:rPr>
                <w:rFonts w:ascii="Arial" w:hAnsi="Arial" w:cs="Arial"/>
                <w:b/>
                <w:bCs/>
                <w:color w:val="000000"/>
                <w:sz w:val="20"/>
                <w:szCs w:val="20"/>
              </w:rPr>
            </w:pPr>
            <w:proofErr w:type="gramStart"/>
            <w:r w:rsidRPr="00B15585">
              <w:rPr>
                <w:rFonts w:ascii="Arial" w:hAnsi="Arial" w:cs="Arial"/>
                <w:b/>
                <w:bCs/>
                <w:color w:val="000000"/>
                <w:sz w:val="20"/>
                <w:szCs w:val="20"/>
              </w:rPr>
              <w:t>Ответственный</w:t>
            </w:r>
            <w:proofErr w:type="gramEnd"/>
            <w:r w:rsidRPr="00B15585">
              <w:rPr>
                <w:rFonts w:ascii="Arial" w:hAnsi="Arial" w:cs="Arial"/>
                <w:b/>
                <w:bCs/>
                <w:color w:val="000000"/>
                <w:sz w:val="20"/>
                <w:szCs w:val="20"/>
              </w:rPr>
              <w:t xml:space="preserve"> за выполнение мероприятия подпрограммы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23" w:right="-109"/>
              <w:jc w:val="center"/>
              <w:rPr>
                <w:rFonts w:ascii="Arial" w:hAnsi="Arial" w:cs="Arial"/>
                <w:b/>
                <w:bCs/>
                <w:color w:val="000000"/>
                <w:sz w:val="20"/>
                <w:szCs w:val="20"/>
              </w:rPr>
            </w:pPr>
            <w:r w:rsidRPr="00B15585">
              <w:rPr>
                <w:rFonts w:ascii="Arial" w:hAnsi="Arial" w:cs="Arial"/>
                <w:b/>
                <w:bCs/>
                <w:color w:val="000000"/>
                <w:sz w:val="20"/>
                <w:szCs w:val="20"/>
              </w:rPr>
              <w:t>Результаты выполнения мероприятий подпрограммы</w:t>
            </w:r>
          </w:p>
        </w:tc>
      </w:tr>
      <w:tr w:rsidR="00B15585" w:rsidRPr="00B15585" w:rsidTr="006646B3">
        <w:trPr>
          <w:trHeight w:val="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rPr>
                <w:rFonts w:ascii="Arial" w:hAnsi="Arial" w:cs="Arial"/>
                <w:b/>
                <w:bCs/>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rPr>
                <w:rFonts w:ascii="Arial" w:hAnsi="Arial" w:cs="Arial"/>
                <w:b/>
                <w:bCs/>
                <w:color w:val="000000"/>
                <w:sz w:val="20"/>
                <w:szCs w:val="20"/>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rPr>
                <w:rFonts w:ascii="Arial" w:hAnsi="Arial" w:cs="Arial"/>
                <w:b/>
                <w:bCs/>
                <w:color w:val="000000"/>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rPr>
                <w:rFonts w:ascii="Arial" w:hAnsi="Arial" w:cs="Arial"/>
                <w:b/>
                <w:bCs/>
                <w:color w:val="000000"/>
                <w:sz w:val="20"/>
                <w:szCs w:val="20"/>
              </w:rPr>
            </w:pPr>
          </w:p>
        </w:tc>
        <w:tc>
          <w:tcPr>
            <w:tcW w:w="993" w:type="dxa"/>
            <w:vMerge/>
            <w:tcBorders>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ind w:left="-108"/>
              <w:rPr>
                <w:rFonts w:ascii="Arial" w:hAnsi="Arial" w:cs="Arial"/>
                <w:b/>
                <w:bCs/>
                <w:color w:val="FF0000"/>
                <w:sz w:val="20"/>
                <w:szCs w:val="20"/>
              </w:rPr>
            </w:pPr>
          </w:p>
        </w:tc>
        <w:tc>
          <w:tcPr>
            <w:tcW w:w="992" w:type="dxa"/>
            <w:vMerge/>
            <w:tcBorders>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ind w:left="-108" w:right="-108"/>
              <w:rPr>
                <w:rFonts w:ascii="Arial" w:hAnsi="Arial" w:cs="Arial"/>
                <w:b/>
                <w:bCs/>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right="-108"/>
              <w:jc w:val="center"/>
              <w:rPr>
                <w:rFonts w:ascii="Arial" w:hAnsi="Arial" w:cs="Arial"/>
                <w:b/>
                <w:bCs/>
                <w:color w:val="000000"/>
                <w:sz w:val="20"/>
                <w:szCs w:val="20"/>
              </w:rPr>
            </w:pPr>
            <w:r w:rsidRPr="00B15585">
              <w:rPr>
                <w:rFonts w:ascii="Arial" w:hAnsi="Arial" w:cs="Arial"/>
                <w:b/>
                <w:bCs/>
                <w:color w:val="000000"/>
                <w:sz w:val="20"/>
                <w:szCs w:val="20"/>
              </w:rPr>
              <w:t>2020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right="-108"/>
              <w:jc w:val="center"/>
              <w:rPr>
                <w:rFonts w:ascii="Arial" w:hAnsi="Arial" w:cs="Arial"/>
                <w:b/>
                <w:bCs/>
                <w:color w:val="000000"/>
                <w:sz w:val="20"/>
                <w:szCs w:val="20"/>
              </w:rPr>
            </w:pPr>
            <w:r w:rsidRPr="00B15585">
              <w:rPr>
                <w:rFonts w:ascii="Arial" w:hAnsi="Arial" w:cs="Arial"/>
                <w:b/>
                <w:bCs/>
                <w:color w:val="000000"/>
                <w:sz w:val="20"/>
                <w:szCs w:val="20"/>
              </w:rPr>
              <w:t>2021 год</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jc w:val="center"/>
              <w:rPr>
                <w:rFonts w:ascii="Arial" w:hAnsi="Arial" w:cs="Arial"/>
                <w:b/>
                <w:bCs/>
                <w:color w:val="000000"/>
                <w:sz w:val="20"/>
                <w:szCs w:val="20"/>
              </w:rPr>
            </w:pPr>
            <w:r w:rsidRPr="00B15585">
              <w:rPr>
                <w:rFonts w:ascii="Arial" w:hAnsi="Arial" w:cs="Arial"/>
                <w:b/>
                <w:bCs/>
                <w:color w:val="000000"/>
                <w:sz w:val="20"/>
                <w:szCs w:val="20"/>
              </w:rPr>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jc w:val="center"/>
              <w:rPr>
                <w:rFonts w:ascii="Arial" w:hAnsi="Arial" w:cs="Arial"/>
                <w:b/>
                <w:bCs/>
                <w:color w:val="000000"/>
                <w:sz w:val="20"/>
                <w:szCs w:val="20"/>
              </w:rPr>
            </w:pPr>
            <w:r w:rsidRPr="00B15585">
              <w:rPr>
                <w:rFonts w:ascii="Arial" w:hAnsi="Arial" w:cs="Arial"/>
                <w:b/>
                <w:bCs/>
                <w:color w:val="000000"/>
                <w:sz w:val="20"/>
                <w:szCs w:val="20"/>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jc w:val="center"/>
              <w:rPr>
                <w:rFonts w:ascii="Arial" w:hAnsi="Arial" w:cs="Arial"/>
                <w:b/>
                <w:bCs/>
                <w:color w:val="000000"/>
                <w:sz w:val="20"/>
                <w:szCs w:val="20"/>
              </w:rPr>
            </w:pPr>
            <w:r w:rsidRPr="00B15585">
              <w:rPr>
                <w:rFonts w:ascii="Arial" w:hAnsi="Arial" w:cs="Arial"/>
                <w:b/>
                <w:bCs/>
                <w:color w:val="000000"/>
                <w:sz w:val="20"/>
                <w:szCs w:val="20"/>
              </w:rPr>
              <w:t>2024 год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rPr>
                <w:rFonts w:ascii="Arial" w:hAnsi="Arial" w:cs="Arial"/>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rPr>
                <w:rFonts w:ascii="Arial" w:hAnsi="Arial" w:cs="Arial"/>
                <w:b/>
                <w:bCs/>
                <w:color w:val="000000"/>
                <w:sz w:val="20"/>
                <w:szCs w:val="20"/>
              </w:rPr>
            </w:pPr>
          </w:p>
        </w:tc>
      </w:tr>
    </w:tbl>
    <w:p w:rsidR="00B15585" w:rsidRPr="00B15585" w:rsidRDefault="00B15585" w:rsidP="00B15585">
      <w:pPr>
        <w:widowControl w:val="0"/>
        <w:autoSpaceDE w:val="0"/>
        <w:autoSpaceDN w:val="0"/>
        <w:adjustRightInd w:val="0"/>
        <w:spacing w:after="0" w:line="240" w:lineRule="auto"/>
        <w:jc w:val="center"/>
        <w:rPr>
          <w:rFonts w:ascii="Arial" w:hAnsi="Arial" w:cs="Arial"/>
          <w:b/>
          <w:sz w:val="2"/>
          <w:szCs w:val="2"/>
        </w:rPr>
      </w:pPr>
    </w:p>
    <w:tbl>
      <w:tblPr>
        <w:tblW w:w="14885" w:type="dxa"/>
        <w:tblInd w:w="-176" w:type="dxa"/>
        <w:tblLayout w:type="fixed"/>
        <w:tblLook w:val="04A0" w:firstRow="1" w:lastRow="0" w:firstColumn="1" w:lastColumn="0" w:noHBand="0" w:noVBand="1"/>
      </w:tblPr>
      <w:tblGrid>
        <w:gridCol w:w="704"/>
        <w:gridCol w:w="1983"/>
        <w:gridCol w:w="855"/>
        <w:gridCol w:w="1134"/>
        <w:gridCol w:w="994"/>
        <w:gridCol w:w="993"/>
        <w:gridCol w:w="993"/>
        <w:gridCol w:w="993"/>
        <w:gridCol w:w="992"/>
        <w:gridCol w:w="992"/>
        <w:gridCol w:w="992"/>
        <w:gridCol w:w="1418"/>
        <w:gridCol w:w="1842"/>
      </w:tblGrid>
      <w:tr w:rsidR="00B15585" w:rsidRPr="00B15585" w:rsidTr="006646B3">
        <w:trPr>
          <w:trHeight w:val="309"/>
          <w:tblHead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1</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2</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4</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bCs/>
                <w:color w:val="000000"/>
                <w:sz w:val="20"/>
                <w:szCs w:val="20"/>
              </w:rPr>
            </w:pPr>
            <w:r w:rsidRPr="00B15585">
              <w:rPr>
                <w:rFonts w:ascii="Arial" w:hAnsi="Arial" w:cs="Arial"/>
                <w:b/>
                <w:bCs/>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bCs/>
                <w:color w:val="000000"/>
                <w:sz w:val="20"/>
                <w:szCs w:val="20"/>
              </w:rPr>
            </w:pPr>
            <w:r w:rsidRPr="00B15585">
              <w:rPr>
                <w:rFonts w:ascii="Arial" w:hAnsi="Arial" w:cs="Arial"/>
                <w:b/>
                <w:bCs/>
                <w:color w:val="000000"/>
                <w:sz w:val="20"/>
                <w:szCs w:val="20"/>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bCs/>
                <w:color w:val="000000"/>
                <w:sz w:val="20"/>
                <w:szCs w:val="20"/>
              </w:rPr>
            </w:pPr>
            <w:r w:rsidRPr="00B15585">
              <w:rPr>
                <w:rFonts w:ascii="Arial" w:hAnsi="Arial" w:cs="Arial"/>
                <w:b/>
                <w:bCs/>
                <w:color w:val="000000"/>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bCs/>
                <w:color w:val="000000"/>
                <w:sz w:val="20"/>
                <w:szCs w:val="20"/>
              </w:rPr>
            </w:pPr>
            <w:r w:rsidRPr="00B15585">
              <w:rPr>
                <w:rFonts w:ascii="Arial" w:hAnsi="Arial" w:cs="Arial"/>
                <w:b/>
                <w:bCs/>
                <w:color w:val="000000"/>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12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13</w:t>
            </w:r>
          </w:p>
        </w:tc>
      </w:tr>
      <w:tr w:rsidR="00B15585" w:rsidRPr="00B15585" w:rsidTr="006646B3">
        <w:trPr>
          <w:trHeight w:val="16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jc w:val="center"/>
              <w:rPr>
                <w:rFonts w:ascii="Arial" w:hAnsi="Arial" w:cs="Arial"/>
                <w:b/>
                <w:color w:val="000000"/>
                <w:sz w:val="20"/>
                <w:szCs w:val="20"/>
              </w:rPr>
            </w:pPr>
            <w:r w:rsidRPr="00B15585">
              <w:rPr>
                <w:rFonts w:ascii="Arial" w:hAnsi="Arial" w:cs="Arial"/>
                <w:b/>
                <w:color w:val="000000"/>
                <w:sz w:val="20"/>
                <w:szCs w:val="20"/>
              </w:rPr>
              <w:t xml:space="preserve">1. </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9" w:right="-57"/>
              <w:jc w:val="both"/>
              <w:rPr>
                <w:rFonts w:ascii="Arial" w:hAnsi="Arial" w:cs="Arial"/>
                <w:b/>
                <w:color w:val="000000"/>
                <w:sz w:val="20"/>
                <w:szCs w:val="20"/>
              </w:rPr>
            </w:pPr>
            <w:r w:rsidRPr="00B15585">
              <w:rPr>
                <w:rFonts w:ascii="Arial" w:hAnsi="Arial" w:cs="Arial"/>
                <w:b/>
                <w:color w:val="000000"/>
                <w:sz w:val="20"/>
                <w:szCs w:val="20"/>
              </w:rPr>
              <w:t>Основное мероприятие 01 Осуществление отдельных полномочий в области лесных отношений</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52" w:right="-108"/>
              <w:jc w:val="both"/>
              <w:rPr>
                <w:rFonts w:ascii="Arial" w:hAnsi="Arial" w:cs="Arial"/>
                <w:b/>
                <w:color w:val="000000"/>
                <w:sz w:val="20"/>
                <w:szCs w:val="20"/>
              </w:rPr>
            </w:pPr>
            <w:r w:rsidRPr="00B15585">
              <w:rPr>
                <w:rFonts w:ascii="Arial" w:hAnsi="Arial" w:cs="Arial"/>
                <w:b/>
                <w:color w:val="000000"/>
                <w:sz w:val="20"/>
                <w:szCs w:val="20"/>
              </w:rPr>
              <w:t xml:space="preserve">4 квартал </w:t>
            </w:r>
            <w:proofErr w:type="spellStart"/>
            <w:r w:rsidRPr="00B15585">
              <w:rPr>
                <w:rFonts w:ascii="Arial" w:hAnsi="Arial" w:cs="Arial"/>
                <w:b/>
                <w:color w:val="000000"/>
                <w:sz w:val="20"/>
                <w:szCs w:val="20"/>
              </w:rPr>
              <w:t>текуще</w:t>
            </w:r>
            <w:proofErr w:type="spellEnd"/>
          </w:p>
          <w:p w:rsidR="00B15585" w:rsidRPr="00B15585" w:rsidRDefault="00B15585" w:rsidP="00B15585">
            <w:pPr>
              <w:spacing w:after="0" w:line="240" w:lineRule="auto"/>
              <w:ind w:left="-52" w:right="-108"/>
              <w:jc w:val="both"/>
              <w:rPr>
                <w:rFonts w:ascii="Arial" w:hAnsi="Arial" w:cs="Arial"/>
                <w:b/>
                <w:color w:val="000000"/>
                <w:sz w:val="20"/>
                <w:szCs w:val="20"/>
              </w:rPr>
            </w:pPr>
            <w:proofErr w:type="spellStart"/>
            <w:r w:rsidRPr="00B15585">
              <w:rPr>
                <w:rFonts w:ascii="Arial" w:hAnsi="Arial" w:cs="Arial"/>
                <w:b/>
                <w:color w:val="000000"/>
                <w:sz w:val="20"/>
                <w:szCs w:val="20"/>
              </w:rPr>
              <w:t>го</w:t>
            </w:r>
            <w:proofErr w:type="spellEnd"/>
            <w:r w:rsidRPr="00B15585">
              <w:rPr>
                <w:rFonts w:ascii="Arial" w:hAnsi="Arial" w:cs="Arial"/>
                <w:b/>
                <w:color w:val="000000"/>
                <w:sz w:val="20"/>
                <w:szCs w:val="20"/>
              </w:rPr>
              <w:t xml:space="preserve"> </w:t>
            </w:r>
            <w:proofErr w:type="spellStart"/>
            <w:proofErr w:type="gramStart"/>
            <w:r w:rsidRPr="00B15585">
              <w:rPr>
                <w:rFonts w:ascii="Arial" w:hAnsi="Arial" w:cs="Arial"/>
                <w:b/>
                <w:color w:val="000000"/>
                <w:sz w:val="20"/>
                <w:szCs w:val="20"/>
              </w:rPr>
              <w:t>финан-сового</w:t>
            </w:r>
            <w:proofErr w:type="spellEnd"/>
            <w:proofErr w:type="gramEnd"/>
            <w:r w:rsidRPr="00B15585">
              <w:rPr>
                <w:rFonts w:ascii="Arial" w:hAnsi="Arial" w:cs="Arial"/>
                <w:b/>
                <w:color w:val="000000"/>
                <w:sz w:val="20"/>
                <w:szCs w:val="20"/>
              </w:rPr>
              <w:t xml:space="preserve"> года</w:t>
            </w:r>
          </w:p>
        </w:tc>
        <w:tc>
          <w:tcPr>
            <w:tcW w:w="1134" w:type="dxa"/>
            <w:tcBorders>
              <w:top w:val="single" w:sz="4" w:space="0" w:color="auto"/>
              <w:left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right="-146"/>
              <w:rPr>
                <w:rFonts w:ascii="Arial" w:hAnsi="Arial" w:cs="Arial"/>
                <w:b/>
                <w:color w:val="000000"/>
                <w:sz w:val="20"/>
                <w:szCs w:val="20"/>
              </w:rPr>
            </w:pPr>
            <w:r w:rsidRPr="00B15585">
              <w:rPr>
                <w:rFonts w:ascii="Arial" w:hAnsi="Arial" w:cs="Arial"/>
                <w:b/>
                <w:color w:val="000000"/>
                <w:sz w:val="20"/>
                <w:szCs w:val="20"/>
              </w:rPr>
              <w:t>Средства бюджета городского округа</w:t>
            </w:r>
          </w:p>
        </w:tc>
        <w:tc>
          <w:tcPr>
            <w:tcW w:w="994" w:type="dxa"/>
            <w:tcBorders>
              <w:top w:val="single" w:sz="4" w:space="0" w:color="auto"/>
              <w:left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481,8</w:t>
            </w:r>
          </w:p>
        </w:tc>
        <w:tc>
          <w:tcPr>
            <w:tcW w:w="993" w:type="dxa"/>
            <w:tcBorders>
              <w:top w:val="single" w:sz="4" w:space="0" w:color="auto"/>
              <w:left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lang w:val="en-US"/>
              </w:rPr>
              <w:t>4720</w:t>
            </w:r>
            <w:r w:rsidRPr="00B15585">
              <w:rPr>
                <w:rFonts w:ascii="Arial" w:hAnsi="Arial" w:cs="Arial"/>
                <w:b/>
                <w:color w:val="000000"/>
                <w:sz w:val="20"/>
                <w:szCs w:val="20"/>
              </w:rPr>
              <w:t>,0</w:t>
            </w:r>
          </w:p>
        </w:tc>
        <w:tc>
          <w:tcPr>
            <w:tcW w:w="993" w:type="dxa"/>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0,0</w:t>
            </w:r>
          </w:p>
        </w:tc>
        <w:tc>
          <w:tcPr>
            <w:tcW w:w="993" w:type="dxa"/>
            <w:tcBorders>
              <w:top w:val="single" w:sz="4" w:space="0" w:color="auto"/>
              <w:left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220,0</w:t>
            </w:r>
          </w:p>
        </w:tc>
        <w:tc>
          <w:tcPr>
            <w:tcW w:w="992" w:type="dxa"/>
            <w:tcBorders>
              <w:top w:val="single" w:sz="4" w:space="0" w:color="auto"/>
              <w:left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1500,0</w:t>
            </w:r>
          </w:p>
        </w:tc>
        <w:tc>
          <w:tcPr>
            <w:tcW w:w="992" w:type="dxa"/>
            <w:tcBorders>
              <w:top w:val="single" w:sz="4" w:space="0" w:color="auto"/>
              <w:left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1500,0</w:t>
            </w:r>
          </w:p>
        </w:tc>
        <w:tc>
          <w:tcPr>
            <w:tcW w:w="992" w:type="dxa"/>
            <w:tcBorders>
              <w:top w:val="single" w:sz="4" w:space="0" w:color="auto"/>
              <w:left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1500,0</w:t>
            </w:r>
          </w:p>
        </w:tc>
        <w:tc>
          <w:tcPr>
            <w:tcW w:w="1418" w:type="dxa"/>
            <w:tcBorders>
              <w:top w:val="single" w:sz="4" w:space="0" w:color="auto"/>
              <w:left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right="-107"/>
              <w:rPr>
                <w:rFonts w:ascii="Arial" w:hAnsi="Arial" w:cs="Arial"/>
                <w:b/>
                <w:color w:val="000000"/>
                <w:sz w:val="20"/>
                <w:szCs w:val="20"/>
              </w:rPr>
            </w:pPr>
            <w:r w:rsidRPr="00B15585">
              <w:rPr>
                <w:rFonts w:ascii="Arial" w:hAnsi="Arial" w:cs="Arial"/>
                <w:b/>
                <w:color w:val="000000"/>
                <w:sz w:val="20"/>
                <w:szCs w:val="20"/>
              </w:rPr>
              <w:t> </w:t>
            </w:r>
          </w:p>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контрольное управление</w:t>
            </w:r>
          </w:p>
        </w:tc>
        <w:tc>
          <w:tcPr>
            <w:tcW w:w="1842" w:type="dxa"/>
            <w:tcBorders>
              <w:top w:val="single" w:sz="4" w:space="0" w:color="auto"/>
              <w:left w:val="single" w:sz="4" w:space="0" w:color="auto"/>
              <w:right w:val="single" w:sz="4" w:space="0" w:color="auto"/>
            </w:tcBorders>
            <w:shd w:val="clear" w:color="auto" w:fill="auto"/>
            <w:vAlign w:val="center"/>
            <w:hideMark/>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 </w:t>
            </w:r>
          </w:p>
          <w:p w:rsidR="00B15585" w:rsidRPr="00B15585" w:rsidRDefault="00B15585" w:rsidP="00B15585">
            <w:pPr>
              <w:spacing w:after="0" w:line="240" w:lineRule="auto"/>
              <w:jc w:val="center"/>
              <w:rPr>
                <w:rFonts w:ascii="Arial" w:hAnsi="Arial" w:cs="Arial"/>
                <w:b/>
                <w:color w:val="000000"/>
                <w:sz w:val="20"/>
                <w:szCs w:val="20"/>
              </w:rPr>
            </w:pPr>
            <w:r w:rsidRPr="00B15585">
              <w:rPr>
                <w:rFonts w:ascii="Arial" w:hAnsi="Arial" w:cs="Arial"/>
                <w:b/>
                <w:color w:val="000000"/>
                <w:sz w:val="20"/>
                <w:szCs w:val="20"/>
              </w:rPr>
              <w:t> </w:t>
            </w:r>
          </w:p>
        </w:tc>
      </w:tr>
      <w:tr w:rsidR="00B15585" w:rsidRPr="00B15585" w:rsidTr="006646B3">
        <w:trPr>
          <w:trHeight w:val="38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1.1.</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r w:rsidRPr="00B15585">
              <w:rPr>
                <w:rFonts w:ascii="Arial" w:hAnsi="Arial" w:cs="Arial"/>
                <w:b/>
                <w:color w:val="000000"/>
                <w:sz w:val="20"/>
                <w:szCs w:val="20"/>
              </w:rPr>
              <w:t>Мероприятие 01.03</w:t>
            </w:r>
          </w:p>
          <w:p w:rsidR="00B15585" w:rsidRPr="00B15585" w:rsidRDefault="00B15585" w:rsidP="00B15585">
            <w:pPr>
              <w:spacing w:after="0" w:line="240" w:lineRule="auto"/>
              <w:ind w:left="-109" w:right="-57"/>
              <w:jc w:val="both"/>
              <w:rPr>
                <w:rFonts w:ascii="Arial" w:hAnsi="Arial" w:cs="Arial"/>
                <w:b/>
                <w:color w:val="000000"/>
                <w:sz w:val="20"/>
                <w:szCs w:val="20"/>
              </w:rPr>
            </w:pPr>
            <w:r w:rsidRPr="00B15585">
              <w:rPr>
                <w:rFonts w:ascii="Arial" w:hAnsi="Arial" w:cs="Arial"/>
                <w:b/>
                <w:color w:val="000000"/>
                <w:sz w:val="20"/>
                <w:szCs w:val="20"/>
              </w:rPr>
              <w:t>Организация и проведение мероприятий в системе лесного хозяйства</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46"/>
              <w:rPr>
                <w:rFonts w:ascii="Arial" w:hAnsi="Arial" w:cs="Arial"/>
                <w:b/>
                <w:color w:val="000000"/>
                <w:sz w:val="20"/>
                <w:szCs w:val="20"/>
              </w:rPr>
            </w:pPr>
            <w:r w:rsidRPr="00B15585">
              <w:rPr>
                <w:rFonts w:ascii="Arial" w:hAnsi="Arial" w:cs="Arial"/>
                <w:b/>
                <w:color w:val="000000"/>
                <w:sz w:val="20"/>
                <w:szCs w:val="20"/>
              </w:rPr>
              <w:t>Средства бюджета городского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2250,0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750,0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750,0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750,0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контрольное управление</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Своевременное и качественное воспроизводство лесных ресурсов, улучшение состояния лесов в округе</w:t>
            </w:r>
          </w:p>
        </w:tc>
      </w:tr>
      <w:tr w:rsidR="00B15585" w:rsidRPr="00B15585" w:rsidTr="006646B3">
        <w:trPr>
          <w:trHeight w:val="52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1.2.</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r w:rsidRPr="00B15585">
              <w:rPr>
                <w:rFonts w:ascii="Arial" w:hAnsi="Arial" w:cs="Arial"/>
                <w:b/>
                <w:color w:val="000000"/>
                <w:sz w:val="20"/>
                <w:szCs w:val="20"/>
              </w:rPr>
              <w:t>Мероприятие 01.04</w:t>
            </w:r>
          </w:p>
          <w:p w:rsidR="00B15585" w:rsidRPr="00B15585" w:rsidRDefault="00B15585" w:rsidP="00B15585">
            <w:pPr>
              <w:spacing w:after="0" w:line="240" w:lineRule="auto"/>
              <w:ind w:left="-109" w:right="-57"/>
              <w:jc w:val="both"/>
              <w:rPr>
                <w:rFonts w:ascii="Arial" w:hAnsi="Arial" w:cs="Arial"/>
                <w:b/>
                <w:color w:val="000000"/>
                <w:sz w:val="20"/>
                <w:szCs w:val="20"/>
              </w:rPr>
            </w:pPr>
            <w:r w:rsidRPr="00B15585">
              <w:rPr>
                <w:rFonts w:ascii="Arial" w:hAnsi="Arial" w:cs="Arial"/>
                <w:b/>
                <w:color w:val="000000"/>
                <w:sz w:val="20"/>
                <w:szCs w:val="20"/>
              </w:rPr>
              <w:t xml:space="preserve">Организация и проведение акций по посадке леса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46"/>
              <w:rPr>
                <w:rFonts w:ascii="Arial" w:hAnsi="Arial" w:cs="Arial"/>
                <w:b/>
                <w:color w:val="000000"/>
                <w:sz w:val="20"/>
                <w:szCs w:val="20"/>
              </w:rPr>
            </w:pPr>
            <w:r w:rsidRPr="00B15585">
              <w:rPr>
                <w:rFonts w:ascii="Arial" w:hAnsi="Arial" w:cs="Arial"/>
                <w:b/>
                <w:color w:val="000000"/>
                <w:sz w:val="20"/>
                <w:szCs w:val="20"/>
              </w:rPr>
              <w:t>Средства бюджета городского округа Мытищи</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481,8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2470,0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220,0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750,0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750,0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750,0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контрольное управление</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Повышение уровня экологического воспитания и образования жителей городского округа</w:t>
            </w:r>
          </w:p>
        </w:tc>
      </w:tr>
      <w:tr w:rsidR="00B15585" w:rsidRPr="00B15585" w:rsidTr="006646B3">
        <w:trPr>
          <w:trHeight w:val="239"/>
        </w:trPr>
        <w:tc>
          <w:tcPr>
            <w:tcW w:w="3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 xml:space="preserve">Итого по </w:t>
            </w:r>
            <w:r w:rsidRPr="00B15585">
              <w:rPr>
                <w:rFonts w:ascii="Arial" w:hAnsi="Arial" w:cs="Arial"/>
                <w:b/>
                <w:sz w:val="20"/>
                <w:szCs w:val="20"/>
              </w:rPr>
              <w:t>подпрограмме</w:t>
            </w:r>
            <w:r w:rsidRPr="00B15585">
              <w:rPr>
                <w:rFonts w:ascii="Arial" w:hAnsi="Arial" w:cs="Arial"/>
                <w:b/>
                <w:color w:val="000000"/>
                <w:sz w:val="20"/>
                <w:szCs w:val="20"/>
              </w:rPr>
              <w:t xml:space="preserve"> 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54" w:right="-146" w:hanging="54"/>
              <w:rPr>
                <w:rFonts w:ascii="Arial" w:hAnsi="Arial" w:cs="Arial"/>
                <w:b/>
                <w:color w:val="000000"/>
                <w:sz w:val="20"/>
                <w:szCs w:val="20"/>
              </w:rPr>
            </w:pPr>
            <w:r w:rsidRPr="00B15585">
              <w:rPr>
                <w:rFonts w:ascii="Arial" w:hAnsi="Arial" w:cs="Arial"/>
                <w:b/>
                <w:color w:val="000000"/>
                <w:sz w:val="20"/>
                <w:szCs w:val="20"/>
              </w:rPr>
              <w:t>Средства бюджета городского округа Мытищи</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rPr>
              <w:t>481,8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4720,0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220,0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1500,0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1500,0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1500,0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r>
    </w:tbl>
    <w:p w:rsidR="00B15585" w:rsidRPr="00B15585" w:rsidRDefault="00B15585" w:rsidP="00B15585">
      <w:pPr>
        <w:numPr>
          <w:ilvl w:val="0"/>
          <w:numId w:val="15"/>
        </w:numPr>
        <w:spacing w:after="0"/>
        <w:contextualSpacing/>
        <w:jc w:val="center"/>
        <w:rPr>
          <w:rFonts w:ascii="Arial" w:hAnsi="Arial" w:cs="Arial"/>
          <w:b/>
          <w:color w:val="000000"/>
          <w:sz w:val="20"/>
          <w:szCs w:val="20"/>
        </w:rPr>
      </w:pPr>
      <w:r w:rsidRPr="00B15585">
        <w:rPr>
          <w:rFonts w:ascii="Arial" w:hAnsi="Arial" w:cs="Arial"/>
          <w:b/>
          <w:color w:val="000000"/>
          <w:sz w:val="20"/>
          <w:szCs w:val="20"/>
        </w:rPr>
        <w:t>Подпрограмма 5 «Региональная программа в области обращения с отходами, в том числе с твердыми коммунальными отходами»</w:t>
      </w:r>
    </w:p>
    <w:p w:rsidR="00B15585" w:rsidRPr="00B15585" w:rsidRDefault="00B15585" w:rsidP="00B15585">
      <w:pPr>
        <w:spacing w:after="0"/>
        <w:ind w:left="1080"/>
        <w:contextualSpacing/>
        <w:rPr>
          <w:rFonts w:ascii="Arial" w:hAnsi="Arial" w:cs="Arial"/>
          <w:b/>
          <w:color w:val="000000"/>
          <w:sz w:val="20"/>
          <w:szCs w:val="20"/>
        </w:rPr>
      </w:pPr>
    </w:p>
    <w:p w:rsidR="00B15585" w:rsidRPr="00B15585" w:rsidRDefault="00B15585" w:rsidP="00B15585">
      <w:pPr>
        <w:widowControl w:val="0"/>
        <w:autoSpaceDE w:val="0"/>
        <w:autoSpaceDN w:val="0"/>
        <w:adjustRightInd w:val="0"/>
        <w:spacing w:after="0" w:line="240" w:lineRule="auto"/>
        <w:ind w:left="360"/>
        <w:jc w:val="center"/>
        <w:rPr>
          <w:rFonts w:ascii="Arial" w:hAnsi="Arial" w:cs="Arial"/>
          <w:b/>
          <w:color w:val="000000"/>
          <w:sz w:val="20"/>
          <w:szCs w:val="20"/>
        </w:rPr>
      </w:pPr>
      <w:r w:rsidRPr="00B15585">
        <w:rPr>
          <w:rFonts w:ascii="Arial" w:hAnsi="Arial" w:cs="Arial"/>
          <w:b/>
          <w:sz w:val="20"/>
          <w:szCs w:val="20"/>
        </w:rPr>
        <w:t xml:space="preserve">Паспорт </w:t>
      </w:r>
      <w:r w:rsidRPr="00B15585">
        <w:rPr>
          <w:rFonts w:ascii="Arial" w:hAnsi="Arial" w:cs="Arial"/>
          <w:b/>
          <w:bCs/>
          <w:iCs/>
          <w:sz w:val="20"/>
          <w:szCs w:val="20"/>
        </w:rPr>
        <w:t>п</w:t>
      </w:r>
      <w:r w:rsidRPr="00B15585">
        <w:rPr>
          <w:rFonts w:ascii="Arial" w:hAnsi="Arial" w:cs="Arial"/>
          <w:b/>
          <w:sz w:val="20"/>
          <w:szCs w:val="20"/>
        </w:rPr>
        <w:t xml:space="preserve">одпрограммы </w:t>
      </w:r>
      <w:r w:rsidRPr="00B15585">
        <w:rPr>
          <w:rFonts w:ascii="Arial" w:hAnsi="Arial" w:cs="Arial"/>
          <w:b/>
          <w:color w:val="000000"/>
          <w:sz w:val="20"/>
          <w:szCs w:val="20"/>
        </w:rPr>
        <w:t>5 «Региональная программа в области обращения с отходами, в том числе с твердыми коммунальными отходами»</w:t>
      </w:r>
    </w:p>
    <w:tbl>
      <w:tblPr>
        <w:tblStyle w:val="ae"/>
        <w:tblW w:w="0" w:type="auto"/>
        <w:tblInd w:w="-34" w:type="dxa"/>
        <w:tblLook w:val="04A0" w:firstRow="1" w:lastRow="0" w:firstColumn="1" w:lastColumn="0" w:noHBand="0" w:noVBand="1"/>
      </w:tblPr>
      <w:tblGrid>
        <w:gridCol w:w="1940"/>
        <w:gridCol w:w="1887"/>
        <w:gridCol w:w="1940"/>
        <w:gridCol w:w="1819"/>
        <w:gridCol w:w="1560"/>
        <w:gridCol w:w="1560"/>
        <w:gridCol w:w="1557"/>
        <w:gridCol w:w="1557"/>
        <w:gridCol w:w="1567"/>
      </w:tblGrid>
      <w:tr w:rsidR="00B15585" w:rsidRPr="00B15585" w:rsidTr="006646B3">
        <w:tc>
          <w:tcPr>
            <w:tcW w:w="1808" w:type="dxa"/>
          </w:tcPr>
          <w:p w:rsidR="00B15585" w:rsidRPr="00B15585" w:rsidRDefault="00B15585" w:rsidP="00B15585">
            <w:pPr>
              <w:widowControl w:val="0"/>
              <w:autoSpaceDE w:val="0"/>
              <w:autoSpaceDN w:val="0"/>
              <w:adjustRightInd w:val="0"/>
              <w:jc w:val="center"/>
              <w:rPr>
                <w:rFonts w:ascii="Arial" w:hAnsi="Arial" w:cs="Arial"/>
                <w:b/>
              </w:rPr>
            </w:pPr>
            <w:r w:rsidRPr="00B15585">
              <w:rPr>
                <w:rFonts w:ascii="Arial" w:hAnsi="Arial" w:cs="Arial"/>
                <w:b/>
                <w:color w:val="00000A"/>
              </w:rPr>
              <w:t>Муниципальный заказчик подпрограммы</w:t>
            </w:r>
          </w:p>
        </w:tc>
        <w:tc>
          <w:tcPr>
            <w:tcW w:w="13297" w:type="dxa"/>
            <w:gridSpan w:val="8"/>
            <w:vAlign w:val="center"/>
          </w:tcPr>
          <w:p w:rsidR="00B15585" w:rsidRPr="00B15585" w:rsidRDefault="00B15585" w:rsidP="00B15585">
            <w:pPr>
              <w:tabs>
                <w:tab w:val="center" w:pos="4677"/>
                <w:tab w:val="right" w:pos="9355"/>
              </w:tabs>
              <w:autoSpaceDE w:val="0"/>
              <w:autoSpaceDN w:val="0"/>
              <w:adjustRightInd w:val="0"/>
              <w:rPr>
                <w:rFonts w:ascii="Arial" w:hAnsi="Arial" w:cs="Arial"/>
                <w:b/>
              </w:rPr>
            </w:pPr>
            <w:r w:rsidRPr="00B15585">
              <w:rPr>
                <w:rFonts w:ascii="Arial" w:hAnsi="Arial" w:cs="Arial"/>
                <w:b/>
              </w:rPr>
              <w:t>Контрольное управление администрации городского округа Мытищи</w:t>
            </w:r>
          </w:p>
        </w:tc>
      </w:tr>
      <w:tr w:rsidR="00B15585" w:rsidRPr="00B15585" w:rsidTr="006646B3">
        <w:tc>
          <w:tcPr>
            <w:tcW w:w="1808" w:type="dxa"/>
            <w:vMerge w:val="restart"/>
          </w:tcPr>
          <w:p w:rsidR="00B15585" w:rsidRPr="00B15585" w:rsidRDefault="00B15585" w:rsidP="00B15585">
            <w:pPr>
              <w:widowControl w:val="0"/>
              <w:autoSpaceDE w:val="0"/>
              <w:autoSpaceDN w:val="0"/>
              <w:adjustRightInd w:val="0"/>
              <w:jc w:val="both"/>
              <w:rPr>
                <w:rFonts w:ascii="Arial" w:hAnsi="Arial" w:cs="Arial"/>
                <w:b/>
              </w:rPr>
            </w:pPr>
            <w:r w:rsidRPr="00B15585">
              <w:rPr>
                <w:rFonts w:ascii="Arial" w:hAnsi="Arial" w:cs="Arial"/>
                <w:b/>
                <w:color w:val="00000A"/>
              </w:rPr>
              <w:t>Источники финансирования подпрограммы по годам реализации и главным распорядителям бюджетных средств,</w:t>
            </w:r>
            <w:r w:rsidRPr="00B15585">
              <w:rPr>
                <w:rFonts w:ascii="Arial" w:hAnsi="Arial" w:cs="Arial"/>
                <w:b/>
                <w:color w:val="00000A"/>
              </w:rPr>
              <w:br/>
              <w:t>в том числе по годам:</w:t>
            </w:r>
          </w:p>
        </w:tc>
        <w:tc>
          <w:tcPr>
            <w:tcW w:w="1766" w:type="dxa"/>
            <w:vMerge w:val="restart"/>
          </w:tcPr>
          <w:p w:rsidR="00B15585" w:rsidRPr="00B15585" w:rsidRDefault="00B15585" w:rsidP="00B15585">
            <w:pPr>
              <w:widowControl w:val="0"/>
              <w:autoSpaceDE w:val="0"/>
              <w:autoSpaceDN w:val="0"/>
              <w:adjustRightInd w:val="0"/>
              <w:jc w:val="both"/>
              <w:rPr>
                <w:rFonts w:ascii="Arial" w:hAnsi="Arial" w:cs="Arial"/>
                <w:b/>
              </w:rPr>
            </w:pPr>
            <w:r w:rsidRPr="00B15585">
              <w:rPr>
                <w:rFonts w:ascii="Arial" w:hAnsi="Arial" w:cs="Arial"/>
                <w:b/>
                <w:color w:val="00000A"/>
              </w:rPr>
              <w:t>Главный распорядитель бюджетных средств</w:t>
            </w:r>
          </w:p>
        </w:tc>
        <w:tc>
          <w:tcPr>
            <w:tcW w:w="1808" w:type="dxa"/>
            <w:vMerge w:val="restart"/>
          </w:tcPr>
          <w:p w:rsidR="00B15585" w:rsidRPr="00B15585" w:rsidRDefault="00B15585" w:rsidP="00B15585">
            <w:pPr>
              <w:widowControl w:val="0"/>
              <w:autoSpaceDE w:val="0"/>
              <w:autoSpaceDN w:val="0"/>
              <w:adjustRightInd w:val="0"/>
              <w:jc w:val="center"/>
              <w:rPr>
                <w:rFonts w:ascii="Arial" w:hAnsi="Arial" w:cs="Arial"/>
                <w:b/>
              </w:rPr>
            </w:pPr>
            <w:r w:rsidRPr="00B15585">
              <w:rPr>
                <w:rFonts w:ascii="Arial" w:hAnsi="Arial" w:cs="Arial"/>
                <w:b/>
                <w:color w:val="00000A"/>
              </w:rPr>
              <w:t>Источники финансирования</w:t>
            </w:r>
          </w:p>
        </w:tc>
        <w:tc>
          <w:tcPr>
            <w:tcW w:w="9723" w:type="dxa"/>
            <w:gridSpan w:val="6"/>
          </w:tcPr>
          <w:p w:rsidR="00B15585" w:rsidRPr="00B15585" w:rsidRDefault="00B15585" w:rsidP="00B15585">
            <w:pPr>
              <w:widowControl w:val="0"/>
              <w:autoSpaceDE w:val="0"/>
              <w:autoSpaceDN w:val="0"/>
              <w:adjustRightInd w:val="0"/>
              <w:jc w:val="center"/>
              <w:rPr>
                <w:rFonts w:ascii="Arial" w:hAnsi="Arial" w:cs="Arial"/>
                <w:b/>
              </w:rPr>
            </w:pPr>
            <w:r w:rsidRPr="00B15585">
              <w:rPr>
                <w:rFonts w:ascii="Arial" w:hAnsi="Arial" w:cs="Arial"/>
                <w:b/>
                <w:color w:val="00000A"/>
              </w:rPr>
              <w:t>Расходы  (тыс. рублей)</w:t>
            </w:r>
          </w:p>
        </w:tc>
      </w:tr>
      <w:tr w:rsidR="00B15585" w:rsidRPr="00B15585" w:rsidTr="006646B3">
        <w:tc>
          <w:tcPr>
            <w:tcW w:w="1808" w:type="dxa"/>
            <w:vMerge/>
          </w:tcPr>
          <w:p w:rsidR="00B15585" w:rsidRPr="00B15585" w:rsidRDefault="00B15585" w:rsidP="00B15585">
            <w:pPr>
              <w:widowControl w:val="0"/>
              <w:autoSpaceDE w:val="0"/>
              <w:autoSpaceDN w:val="0"/>
              <w:adjustRightInd w:val="0"/>
              <w:jc w:val="center"/>
              <w:rPr>
                <w:rFonts w:ascii="Arial" w:hAnsi="Arial" w:cs="Arial"/>
                <w:b/>
              </w:rPr>
            </w:pPr>
          </w:p>
        </w:tc>
        <w:tc>
          <w:tcPr>
            <w:tcW w:w="1766" w:type="dxa"/>
            <w:vMerge/>
          </w:tcPr>
          <w:p w:rsidR="00B15585" w:rsidRPr="00B15585" w:rsidRDefault="00B15585" w:rsidP="00B15585">
            <w:pPr>
              <w:widowControl w:val="0"/>
              <w:autoSpaceDE w:val="0"/>
              <w:autoSpaceDN w:val="0"/>
              <w:adjustRightInd w:val="0"/>
              <w:jc w:val="both"/>
              <w:rPr>
                <w:rFonts w:ascii="Arial" w:hAnsi="Arial" w:cs="Arial"/>
                <w:b/>
              </w:rPr>
            </w:pPr>
          </w:p>
        </w:tc>
        <w:tc>
          <w:tcPr>
            <w:tcW w:w="1808" w:type="dxa"/>
            <w:vMerge/>
          </w:tcPr>
          <w:p w:rsidR="00B15585" w:rsidRPr="00B15585" w:rsidRDefault="00B15585" w:rsidP="00B15585">
            <w:pPr>
              <w:widowControl w:val="0"/>
              <w:autoSpaceDE w:val="0"/>
              <w:autoSpaceDN w:val="0"/>
              <w:adjustRightInd w:val="0"/>
              <w:jc w:val="center"/>
              <w:rPr>
                <w:rFonts w:ascii="Arial" w:hAnsi="Arial" w:cs="Arial"/>
                <w:b/>
              </w:rPr>
            </w:pPr>
          </w:p>
        </w:tc>
        <w:tc>
          <w:tcPr>
            <w:tcW w:w="1842" w:type="dxa"/>
            <w:vAlign w:val="center"/>
          </w:tcPr>
          <w:p w:rsidR="00B15585" w:rsidRPr="00B15585" w:rsidRDefault="00B15585" w:rsidP="00B15585">
            <w:pPr>
              <w:jc w:val="center"/>
              <w:rPr>
                <w:rFonts w:ascii="Arial" w:hAnsi="Arial" w:cs="Arial"/>
                <w:b/>
                <w:color w:val="00000A"/>
              </w:rPr>
            </w:pPr>
            <w:r w:rsidRPr="00B15585">
              <w:rPr>
                <w:rFonts w:ascii="Arial" w:hAnsi="Arial" w:cs="Arial"/>
                <w:b/>
                <w:color w:val="00000A"/>
              </w:rPr>
              <w:t xml:space="preserve"> 2020 год</w:t>
            </w:r>
          </w:p>
        </w:tc>
        <w:tc>
          <w:tcPr>
            <w:tcW w:w="1576" w:type="dxa"/>
            <w:vAlign w:val="center"/>
          </w:tcPr>
          <w:p w:rsidR="00B15585" w:rsidRPr="00B15585" w:rsidRDefault="00B15585" w:rsidP="00B15585">
            <w:pPr>
              <w:jc w:val="center"/>
              <w:rPr>
                <w:rFonts w:ascii="Arial" w:hAnsi="Arial" w:cs="Arial"/>
                <w:b/>
                <w:color w:val="00000A"/>
              </w:rPr>
            </w:pPr>
            <w:r w:rsidRPr="00B15585">
              <w:rPr>
                <w:rFonts w:ascii="Arial" w:hAnsi="Arial" w:cs="Arial"/>
                <w:b/>
                <w:color w:val="00000A"/>
              </w:rPr>
              <w:t xml:space="preserve"> 2021 год</w:t>
            </w:r>
          </w:p>
        </w:tc>
        <w:tc>
          <w:tcPr>
            <w:tcW w:w="1576" w:type="dxa"/>
            <w:vAlign w:val="center"/>
          </w:tcPr>
          <w:p w:rsidR="00B15585" w:rsidRPr="00B15585" w:rsidRDefault="00B15585" w:rsidP="00B15585">
            <w:pPr>
              <w:jc w:val="center"/>
              <w:rPr>
                <w:rFonts w:ascii="Arial" w:hAnsi="Arial" w:cs="Arial"/>
                <w:b/>
                <w:color w:val="00000A"/>
              </w:rPr>
            </w:pPr>
            <w:r w:rsidRPr="00B15585">
              <w:rPr>
                <w:rFonts w:ascii="Arial" w:hAnsi="Arial" w:cs="Arial"/>
                <w:b/>
                <w:color w:val="00000A"/>
              </w:rPr>
              <w:t xml:space="preserve"> 2022 год</w:t>
            </w:r>
          </w:p>
        </w:tc>
        <w:tc>
          <w:tcPr>
            <w:tcW w:w="1575" w:type="dxa"/>
            <w:vAlign w:val="center"/>
          </w:tcPr>
          <w:p w:rsidR="00B15585" w:rsidRPr="00B15585" w:rsidRDefault="00B15585" w:rsidP="00B15585">
            <w:pPr>
              <w:jc w:val="center"/>
              <w:rPr>
                <w:rFonts w:ascii="Arial" w:hAnsi="Arial" w:cs="Arial"/>
                <w:b/>
                <w:color w:val="00000A"/>
              </w:rPr>
            </w:pPr>
            <w:r w:rsidRPr="00B15585">
              <w:rPr>
                <w:rFonts w:ascii="Arial" w:hAnsi="Arial" w:cs="Arial"/>
                <w:b/>
                <w:color w:val="00000A"/>
              </w:rPr>
              <w:t xml:space="preserve"> 2023 год</w:t>
            </w:r>
          </w:p>
        </w:tc>
        <w:tc>
          <w:tcPr>
            <w:tcW w:w="1575" w:type="dxa"/>
            <w:vAlign w:val="center"/>
          </w:tcPr>
          <w:p w:rsidR="00B15585" w:rsidRPr="00B15585" w:rsidRDefault="00B15585" w:rsidP="00B15585">
            <w:pPr>
              <w:jc w:val="center"/>
              <w:rPr>
                <w:rFonts w:ascii="Arial" w:hAnsi="Arial" w:cs="Arial"/>
                <w:b/>
                <w:color w:val="00000A"/>
              </w:rPr>
            </w:pPr>
            <w:r w:rsidRPr="00B15585">
              <w:rPr>
                <w:rFonts w:ascii="Arial" w:hAnsi="Arial" w:cs="Arial"/>
                <w:b/>
                <w:color w:val="00000A"/>
              </w:rPr>
              <w:t xml:space="preserve"> 2024 год</w:t>
            </w:r>
          </w:p>
        </w:tc>
        <w:tc>
          <w:tcPr>
            <w:tcW w:w="1579" w:type="dxa"/>
            <w:vAlign w:val="center"/>
          </w:tcPr>
          <w:p w:rsidR="00B15585" w:rsidRPr="00B15585" w:rsidRDefault="00B15585" w:rsidP="00B15585">
            <w:pPr>
              <w:jc w:val="center"/>
              <w:rPr>
                <w:rFonts w:ascii="Arial" w:hAnsi="Arial" w:cs="Arial"/>
                <w:b/>
                <w:color w:val="00000A"/>
              </w:rPr>
            </w:pPr>
            <w:r w:rsidRPr="00B15585">
              <w:rPr>
                <w:rFonts w:ascii="Arial" w:hAnsi="Arial" w:cs="Arial"/>
                <w:b/>
                <w:color w:val="00000A"/>
              </w:rPr>
              <w:t>Итого</w:t>
            </w:r>
          </w:p>
        </w:tc>
      </w:tr>
      <w:tr w:rsidR="00B15585" w:rsidRPr="00B15585" w:rsidTr="006646B3">
        <w:trPr>
          <w:trHeight w:val="360"/>
        </w:trPr>
        <w:tc>
          <w:tcPr>
            <w:tcW w:w="1808" w:type="dxa"/>
            <w:vMerge/>
          </w:tcPr>
          <w:p w:rsidR="00B15585" w:rsidRPr="00B15585" w:rsidRDefault="00B15585" w:rsidP="00B15585">
            <w:pPr>
              <w:widowControl w:val="0"/>
              <w:autoSpaceDE w:val="0"/>
              <w:autoSpaceDN w:val="0"/>
              <w:adjustRightInd w:val="0"/>
              <w:jc w:val="center"/>
              <w:rPr>
                <w:rFonts w:ascii="Arial" w:hAnsi="Arial" w:cs="Arial"/>
                <w:b/>
              </w:rPr>
            </w:pPr>
          </w:p>
        </w:tc>
        <w:tc>
          <w:tcPr>
            <w:tcW w:w="1766" w:type="dxa"/>
            <w:vMerge w:val="restart"/>
            <w:vAlign w:val="center"/>
          </w:tcPr>
          <w:p w:rsidR="00B15585" w:rsidRPr="00B15585" w:rsidRDefault="00B15585" w:rsidP="00B15585">
            <w:pPr>
              <w:jc w:val="both"/>
              <w:rPr>
                <w:rFonts w:ascii="Arial" w:hAnsi="Arial" w:cs="Arial"/>
                <w:b/>
                <w:color w:val="00000A"/>
              </w:rPr>
            </w:pPr>
            <w:r w:rsidRPr="00B15585">
              <w:rPr>
                <w:rFonts w:ascii="Arial" w:hAnsi="Arial" w:cs="Arial"/>
                <w:b/>
                <w:color w:val="00000A"/>
              </w:rPr>
              <w:t xml:space="preserve">Администрация </w:t>
            </w:r>
            <w:proofErr w:type="spellStart"/>
            <w:r w:rsidRPr="00B15585">
              <w:rPr>
                <w:rFonts w:ascii="Arial" w:hAnsi="Arial" w:cs="Arial"/>
                <w:b/>
                <w:color w:val="00000A"/>
              </w:rPr>
              <w:t>г.о</w:t>
            </w:r>
            <w:proofErr w:type="spellEnd"/>
            <w:r w:rsidRPr="00B15585">
              <w:rPr>
                <w:rFonts w:ascii="Arial" w:hAnsi="Arial" w:cs="Arial"/>
                <w:b/>
                <w:color w:val="00000A"/>
              </w:rPr>
              <w:t>. Мытищи в соответствии с постановлением от 28.02.2020 №755</w:t>
            </w:r>
          </w:p>
        </w:tc>
        <w:tc>
          <w:tcPr>
            <w:tcW w:w="1808" w:type="dxa"/>
            <w:vAlign w:val="center"/>
          </w:tcPr>
          <w:p w:rsidR="00B15585" w:rsidRPr="00B15585" w:rsidRDefault="00B15585" w:rsidP="00B15585">
            <w:pPr>
              <w:widowControl w:val="0"/>
              <w:autoSpaceDE w:val="0"/>
              <w:autoSpaceDN w:val="0"/>
              <w:adjustRightInd w:val="0"/>
              <w:rPr>
                <w:rFonts w:ascii="Arial" w:hAnsi="Arial" w:cs="Arial"/>
                <w:b/>
              </w:rPr>
            </w:pPr>
            <w:r w:rsidRPr="00B15585">
              <w:rPr>
                <w:rFonts w:ascii="Arial" w:hAnsi="Arial" w:cs="Arial"/>
                <w:b/>
              </w:rPr>
              <w:t xml:space="preserve">Всего: </w:t>
            </w:r>
          </w:p>
          <w:p w:rsidR="00B15585" w:rsidRPr="00B15585" w:rsidRDefault="00B15585" w:rsidP="00B15585">
            <w:pPr>
              <w:widowControl w:val="0"/>
              <w:autoSpaceDE w:val="0"/>
              <w:autoSpaceDN w:val="0"/>
              <w:adjustRightInd w:val="0"/>
              <w:rPr>
                <w:rFonts w:ascii="Arial" w:hAnsi="Arial" w:cs="Arial"/>
                <w:b/>
              </w:rPr>
            </w:pPr>
            <w:r w:rsidRPr="00B15585">
              <w:rPr>
                <w:rFonts w:ascii="Arial" w:hAnsi="Arial" w:cs="Arial"/>
                <w:b/>
              </w:rPr>
              <w:t>в том числе:</w:t>
            </w:r>
          </w:p>
        </w:tc>
        <w:tc>
          <w:tcPr>
            <w:tcW w:w="1842" w:type="dxa"/>
            <w:vAlign w:val="center"/>
          </w:tcPr>
          <w:p w:rsidR="00B15585" w:rsidRPr="00B15585" w:rsidRDefault="00B15585" w:rsidP="00B15585">
            <w:pPr>
              <w:ind w:left="-108" w:right="-108"/>
              <w:jc w:val="center"/>
              <w:rPr>
                <w:rFonts w:ascii="Arial" w:hAnsi="Arial" w:cs="Arial"/>
                <w:b/>
                <w:color w:val="000000"/>
              </w:rPr>
            </w:pPr>
            <w:r w:rsidRPr="00B15585">
              <w:rPr>
                <w:rFonts w:ascii="Arial" w:hAnsi="Arial" w:cs="Arial"/>
                <w:b/>
                <w:color w:val="000000"/>
              </w:rPr>
              <w:t>0,0</w:t>
            </w:r>
          </w:p>
        </w:tc>
        <w:tc>
          <w:tcPr>
            <w:tcW w:w="1576" w:type="dxa"/>
            <w:vAlign w:val="center"/>
          </w:tcPr>
          <w:p w:rsidR="00B15585" w:rsidRPr="00B15585" w:rsidRDefault="00B15585" w:rsidP="00B15585">
            <w:pPr>
              <w:ind w:left="-108" w:right="-108"/>
              <w:jc w:val="center"/>
              <w:rPr>
                <w:rFonts w:ascii="Arial" w:hAnsi="Arial" w:cs="Arial"/>
                <w:b/>
                <w:color w:val="000000"/>
              </w:rPr>
            </w:pPr>
            <w:r w:rsidRPr="00B15585">
              <w:rPr>
                <w:rFonts w:ascii="Arial" w:hAnsi="Arial" w:cs="Arial"/>
                <w:b/>
                <w:color w:val="000000"/>
              </w:rPr>
              <w:t>33496,0</w:t>
            </w:r>
          </w:p>
        </w:tc>
        <w:tc>
          <w:tcPr>
            <w:tcW w:w="1576" w:type="dxa"/>
            <w:vAlign w:val="center"/>
          </w:tcPr>
          <w:p w:rsidR="00B15585" w:rsidRPr="00B15585" w:rsidRDefault="00B15585" w:rsidP="00B15585">
            <w:pPr>
              <w:ind w:left="-108" w:right="-107"/>
              <w:jc w:val="center"/>
              <w:rPr>
                <w:rFonts w:ascii="Arial" w:hAnsi="Arial" w:cs="Arial"/>
                <w:b/>
                <w:color w:val="000000"/>
              </w:rPr>
            </w:pPr>
            <w:r w:rsidRPr="00B15585">
              <w:rPr>
                <w:rFonts w:ascii="Arial" w:hAnsi="Arial" w:cs="Arial"/>
                <w:b/>
                <w:color w:val="000000"/>
              </w:rPr>
              <w:t>14356,0</w:t>
            </w:r>
          </w:p>
        </w:tc>
        <w:tc>
          <w:tcPr>
            <w:tcW w:w="1575" w:type="dxa"/>
            <w:vAlign w:val="center"/>
          </w:tcPr>
          <w:p w:rsidR="00B15585" w:rsidRPr="00B15585" w:rsidRDefault="00B15585" w:rsidP="00B15585">
            <w:pPr>
              <w:ind w:left="-108" w:right="-107"/>
              <w:jc w:val="center"/>
              <w:rPr>
                <w:rFonts w:ascii="Arial" w:hAnsi="Arial" w:cs="Arial"/>
                <w:b/>
                <w:color w:val="000000"/>
              </w:rPr>
            </w:pPr>
            <w:r w:rsidRPr="00B15585">
              <w:rPr>
                <w:rFonts w:ascii="Arial" w:hAnsi="Arial" w:cs="Arial"/>
                <w:b/>
                <w:color w:val="000000"/>
              </w:rPr>
              <w:t>0,0</w:t>
            </w:r>
          </w:p>
        </w:tc>
        <w:tc>
          <w:tcPr>
            <w:tcW w:w="1575" w:type="dxa"/>
            <w:vAlign w:val="center"/>
          </w:tcPr>
          <w:p w:rsidR="00B15585" w:rsidRPr="00B15585" w:rsidRDefault="00B15585" w:rsidP="00B15585">
            <w:pPr>
              <w:ind w:left="-108" w:right="-107"/>
              <w:jc w:val="center"/>
              <w:rPr>
                <w:rFonts w:ascii="Arial" w:hAnsi="Arial" w:cs="Arial"/>
                <w:b/>
                <w:color w:val="000000"/>
              </w:rPr>
            </w:pPr>
            <w:r w:rsidRPr="00B15585">
              <w:rPr>
                <w:rFonts w:ascii="Arial" w:hAnsi="Arial" w:cs="Arial"/>
                <w:b/>
                <w:color w:val="000000"/>
              </w:rPr>
              <w:t>0,0</w:t>
            </w:r>
          </w:p>
        </w:tc>
        <w:tc>
          <w:tcPr>
            <w:tcW w:w="1579" w:type="dxa"/>
            <w:vAlign w:val="center"/>
          </w:tcPr>
          <w:p w:rsidR="00B15585" w:rsidRPr="00B15585" w:rsidRDefault="00B15585" w:rsidP="00B15585">
            <w:pPr>
              <w:widowControl w:val="0"/>
              <w:autoSpaceDE w:val="0"/>
              <w:autoSpaceDN w:val="0"/>
              <w:adjustRightInd w:val="0"/>
              <w:jc w:val="center"/>
              <w:rPr>
                <w:rFonts w:ascii="Arial" w:hAnsi="Arial" w:cs="Arial"/>
                <w:b/>
              </w:rPr>
            </w:pPr>
            <w:r w:rsidRPr="00B15585">
              <w:rPr>
                <w:rFonts w:ascii="Arial" w:hAnsi="Arial" w:cs="Arial"/>
                <w:b/>
                <w:color w:val="000000"/>
              </w:rPr>
              <w:t>47852,0</w:t>
            </w:r>
          </w:p>
        </w:tc>
      </w:tr>
      <w:tr w:rsidR="00B15585" w:rsidRPr="00B15585" w:rsidTr="006646B3">
        <w:trPr>
          <w:trHeight w:val="846"/>
        </w:trPr>
        <w:tc>
          <w:tcPr>
            <w:tcW w:w="1808" w:type="dxa"/>
            <w:vMerge/>
          </w:tcPr>
          <w:p w:rsidR="00B15585" w:rsidRPr="00B15585" w:rsidRDefault="00B15585" w:rsidP="00B15585">
            <w:pPr>
              <w:widowControl w:val="0"/>
              <w:autoSpaceDE w:val="0"/>
              <w:autoSpaceDN w:val="0"/>
              <w:adjustRightInd w:val="0"/>
              <w:jc w:val="center"/>
              <w:rPr>
                <w:rFonts w:ascii="Arial" w:hAnsi="Arial" w:cs="Arial"/>
                <w:b/>
              </w:rPr>
            </w:pPr>
          </w:p>
        </w:tc>
        <w:tc>
          <w:tcPr>
            <w:tcW w:w="1766" w:type="dxa"/>
            <w:vMerge/>
            <w:vAlign w:val="center"/>
          </w:tcPr>
          <w:p w:rsidR="00B15585" w:rsidRPr="00B15585" w:rsidRDefault="00B15585" w:rsidP="00B15585">
            <w:pPr>
              <w:rPr>
                <w:rFonts w:ascii="Arial" w:hAnsi="Arial" w:cs="Arial"/>
                <w:b/>
                <w:color w:val="00000A"/>
              </w:rPr>
            </w:pPr>
          </w:p>
        </w:tc>
        <w:tc>
          <w:tcPr>
            <w:tcW w:w="1808" w:type="dxa"/>
            <w:vAlign w:val="center"/>
          </w:tcPr>
          <w:p w:rsidR="00B15585" w:rsidRPr="00B15585" w:rsidRDefault="00B15585" w:rsidP="00B15585">
            <w:pPr>
              <w:widowControl w:val="0"/>
              <w:autoSpaceDE w:val="0"/>
              <w:autoSpaceDN w:val="0"/>
              <w:adjustRightInd w:val="0"/>
              <w:jc w:val="center"/>
              <w:rPr>
                <w:rFonts w:ascii="Arial" w:hAnsi="Arial" w:cs="Arial"/>
                <w:b/>
                <w:color w:val="00000A"/>
              </w:rPr>
            </w:pPr>
            <w:r w:rsidRPr="00B15585">
              <w:rPr>
                <w:rFonts w:ascii="Arial" w:hAnsi="Arial" w:cs="Arial"/>
                <w:b/>
                <w:color w:val="00000A"/>
              </w:rPr>
              <w:t>Средства бюджета Московской области</w:t>
            </w:r>
          </w:p>
        </w:tc>
        <w:tc>
          <w:tcPr>
            <w:tcW w:w="1842" w:type="dxa"/>
            <w:vAlign w:val="center"/>
          </w:tcPr>
          <w:p w:rsidR="00B15585" w:rsidRPr="00B15585" w:rsidRDefault="00B15585" w:rsidP="00B15585">
            <w:pPr>
              <w:ind w:left="-108" w:right="-108"/>
              <w:jc w:val="center"/>
              <w:rPr>
                <w:rFonts w:ascii="Arial" w:hAnsi="Arial" w:cs="Arial"/>
                <w:b/>
                <w:color w:val="000000"/>
              </w:rPr>
            </w:pPr>
            <w:r w:rsidRPr="00B15585">
              <w:rPr>
                <w:rFonts w:ascii="Arial" w:hAnsi="Arial" w:cs="Arial"/>
                <w:b/>
                <w:color w:val="000000"/>
              </w:rPr>
              <w:t>0,0</w:t>
            </w:r>
          </w:p>
        </w:tc>
        <w:tc>
          <w:tcPr>
            <w:tcW w:w="1576" w:type="dxa"/>
            <w:vAlign w:val="center"/>
          </w:tcPr>
          <w:p w:rsidR="00B15585" w:rsidRPr="00B15585" w:rsidRDefault="00B15585" w:rsidP="00B15585">
            <w:pPr>
              <w:ind w:left="-108" w:right="-108"/>
              <w:jc w:val="center"/>
              <w:rPr>
                <w:rFonts w:ascii="Arial" w:hAnsi="Arial" w:cs="Arial"/>
                <w:b/>
                <w:color w:val="000000"/>
              </w:rPr>
            </w:pPr>
            <w:r w:rsidRPr="00B15585">
              <w:rPr>
                <w:rFonts w:ascii="Arial" w:hAnsi="Arial" w:cs="Arial"/>
                <w:b/>
                <w:color w:val="000000"/>
              </w:rPr>
              <w:t>33161,0</w:t>
            </w:r>
          </w:p>
        </w:tc>
        <w:tc>
          <w:tcPr>
            <w:tcW w:w="1576" w:type="dxa"/>
            <w:vAlign w:val="center"/>
          </w:tcPr>
          <w:p w:rsidR="00B15585" w:rsidRPr="00B15585" w:rsidRDefault="00B15585" w:rsidP="00B15585">
            <w:pPr>
              <w:ind w:left="-108" w:right="-107"/>
              <w:jc w:val="center"/>
              <w:rPr>
                <w:rFonts w:ascii="Arial" w:hAnsi="Arial" w:cs="Arial"/>
                <w:b/>
                <w:color w:val="000000"/>
              </w:rPr>
            </w:pPr>
            <w:r w:rsidRPr="00B15585">
              <w:rPr>
                <w:rFonts w:ascii="Arial" w:hAnsi="Arial" w:cs="Arial"/>
                <w:b/>
                <w:color w:val="000000"/>
              </w:rPr>
              <w:t>14212,0</w:t>
            </w:r>
          </w:p>
        </w:tc>
        <w:tc>
          <w:tcPr>
            <w:tcW w:w="1575" w:type="dxa"/>
            <w:vAlign w:val="center"/>
          </w:tcPr>
          <w:p w:rsidR="00B15585" w:rsidRPr="00B15585" w:rsidRDefault="00B15585" w:rsidP="00B15585">
            <w:pPr>
              <w:ind w:left="-108" w:right="-107"/>
              <w:jc w:val="center"/>
              <w:rPr>
                <w:rFonts w:ascii="Arial" w:hAnsi="Arial" w:cs="Arial"/>
                <w:b/>
                <w:color w:val="000000"/>
              </w:rPr>
            </w:pPr>
            <w:r w:rsidRPr="00B15585">
              <w:rPr>
                <w:rFonts w:ascii="Arial" w:hAnsi="Arial" w:cs="Arial"/>
                <w:b/>
                <w:color w:val="000000"/>
              </w:rPr>
              <w:t>0,0</w:t>
            </w:r>
          </w:p>
        </w:tc>
        <w:tc>
          <w:tcPr>
            <w:tcW w:w="1575" w:type="dxa"/>
            <w:vAlign w:val="center"/>
          </w:tcPr>
          <w:p w:rsidR="00B15585" w:rsidRPr="00B15585" w:rsidRDefault="00B15585" w:rsidP="00B15585">
            <w:pPr>
              <w:ind w:left="-108" w:right="-107"/>
              <w:jc w:val="center"/>
              <w:rPr>
                <w:rFonts w:ascii="Arial" w:hAnsi="Arial" w:cs="Arial"/>
                <w:b/>
                <w:color w:val="000000"/>
              </w:rPr>
            </w:pPr>
            <w:r w:rsidRPr="00B15585">
              <w:rPr>
                <w:rFonts w:ascii="Arial" w:hAnsi="Arial" w:cs="Arial"/>
                <w:b/>
                <w:color w:val="000000"/>
              </w:rPr>
              <w:t>0,0</w:t>
            </w:r>
          </w:p>
        </w:tc>
        <w:tc>
          <w:tcPr>
            <w:tcW w:w="1579" w:type="dxa"/>
            <w:vAlign w:val="center"/>
          </w:tcPr>
          <w:p w:rsidR="00B15585" w:rsidRPr="00B15585" w:rsidRDefault="00B15585" w:rsidP="00B15585">
            <w:pPr>
              <w:widowControl w:val="0"/>
              <w:autoSpaceDE w:val="0"/>
              <w:autoSpaceDN w:val="0"/>
              <w:adjustRightInd w:val="0"/>
              <w:jc w:val="center"/>
              <w:rPr>
                <w:rFonts w:ascii="Arial" w:hAnsi="Arial" w:cs="Arial"/>
                <w:b/>
              </w:rPr>
            </w:pPr>
            <w:r w:rsidRPr="00B15585">
              <w:rPr>
                <w:rFonts w:ascii="Arial" w:hAnsi="Arial" w:cs="Arial"/>
                <w:b/>
                <w:color w:val="000000"/>
              </w:rPr>
              <w:t>47373,0</w:t>
            </w:r>
          </w:p>
        </w:tc>
      </w:tr>
      <w:tr w:rsidR="00B15585" w:rsidRPr="00B15585" w:rsidTr="006646B3">
        <w:trPr>
          <w:trHeight w:val="846"/>
        </w:trPr>
        <w:tc>
          <w:tcPr>
            <w:tcW w:w="1808" w:type="dxa"/>
            <w:vMerge/>
          </w:tcPr>
          <w:p w:rsidR="00B15585" w:rsidRPr="00B15585" w:rsidRDefault="00B15585" w:rsidP="00B15585">
            <w:pPr>
              <w:widowControl w:val="0"/>
              <w:autoSpaceDE w:val="0"/>
              <w:autoSpaceDN w:val="0"/>
              <w:adjustRightInd w:val="0"/>
              <w:jc w:val="center"/>
              <w:rPr>
                <w:rFonts w:ascii="Arial" w:hAnsi="Arial" w:cs="Arial"/>
                <w:b/>
              </w:rPr>
            </w:pPr>
          </w:p>
        </w:tc>
        <w:tc>
          <w:tcPr>
            <w:tcW w:w="1766" w:type="dxa"/>
            <w:vMerge/>
            <w:vAlign w:val="center"/>
          </w:tcPr>
          <w:p w:rsidR="00B15585" w:rsidRPr="00B15585" w:rsidRDefault="00B15585" w:rsidP="00B15585">
            <w:pPr>
              <w:rPr>
                <w:rFonts w:ascii="Arial" w:hAnsi="Arial" w:cs="Arial"/>
                <w:b/>
                <w:color w:val="00000A"/>
              </w:rPr>
            </w:pPr>
          </w:p>
        </w:tc>
        <w:tc>
          <w:tcPr>
            <w:tcW w:w="1808" w:type="dxa"/>
            <w:vAlign w:val="center"/>
          </w:tcPr>
          <w:p w:rsidR="00B15585" w:rsidRPr="00B15585" w:rsidRDefault="00B15585" w:rsidP="00B15585">
            <w:pPr>
              <w:widowControl w:val="0"/>
              <w:autoSpaceDE w:val="0"/>
              <w:autoSpaceDN w:val="0"/>
              <w:adjustRightInd w:val="0"/>
              <w:jc w:val="center"/>
              <w:rPr>
                <w:rFonts w:ascii="Arial" w:hAnsi="Arial" w:cs="Arial"/>
                <w:b/>
                <w:color w:val="00000A"/>
              </w:rPr>
            </w:pPr>
            <w:r w:rsidRPr="00B15585">
              <w:rPr>
                <w:rFonts w:ascii="Arial" w:hAnsi="Arial" w:cs="Arial"/>
                <w:b/>
                <w:color w:val="00000A"/>
              </w:rPr>
              <w:t>Средства бюджета городского округа Мытищи</w:t>
            </w:r>
          </w:p>
        </w:tc>
        <w:tc>
          <w:tcPr>
            <w:tcW w:w="1842" w:type="dxa"/>
            <w:vAlign w:val="center"/>
          </w:tcPr>
          <w:p w:rsidR="00B15585" w:rsidRPr="00B15585" w:rsidRDefault="00B15585" w:rsidP="00B15585">
            <w:pPr>
              <w:ind w:left="-108" w:right="-108"/>
              <w:jc w:val="center"/>
              <w:rPr>
                <w:rFonts w:ascii="Arial" w:hAnsi="Arial" w:cs="Arial"/>
                <w:b/>
                <w:color w:val="000000"/>
              </w:rPr>
            </w:pPr>
            <w:r w:rsidRPr="00B15585">
              <w:rPr>
                <w:rFonts w:ascii="Arial" w:hAnsi="Arial" w:cs="Arial"/>
                <w:b/>
                <w:color w:val="000000"/>
              </w:rPr>
              <w:t>0,0</w:t>
            </w:r>
          </w:p>
        </w:tc>
        <w:tc>
          <w:tcPr>
            <w:tcW w:w="1576" w:type="dxa"/>
            <w:vAlign w:val="center"/>
          </w:tcPr>
          <w:p w:rsidR="00B15585" w:rsidRPr="00B15585" w:rsidRDefault="00B15585" w:rsidP="00B15585">
            <w:pPr>
              <w:ind w:left="-108" w:right="-108"/>
              <w:jc w:val="center"/>
              <w:rPr>
                <w:rFonts w:ascii="Arial" w:hAnsi="Arial" w:cs="Arial"/>
                <w:b/>
                <w:color w:val="000000"/>
              </w:rPr>
            </w:pPr>
            <w:r w:rsidRPr="00B15585">
              <w:rPr>
                <w:rFonts w:ascii="Arial" w:hAnsi="Arial" w:cs="Arial"/>
                <w:b/>
                <w:color w:val="000000"/>
              </w:rPr>
              <w:t>335,0</w:t>
            </w:r>
          </w:p>
        </w:tc>
        <w:tc>
          <w:tcPr>
            <w:tcW w:w="1576" w:type="dxa"/>
            <w:vAlign w:val="center"/>
          </w:tcPr>
          <w:p w:rsidR="00B15585" w:rsidRPr="00B15585" w:rsidRDefault="00B15585" w:rsidP="00B15585">
            <w:pPr>
              <w:ind w:left="-108" w:right="-107"/>
              <w:jc w:val="center"/>
              <w:rPr>
                <w:rFonts w:ascii="Arial" w:hAnsi="Arial" w:cs="Arial"/>
                <w:b/>
                <w:color w:val="000000"/>
              </w:rPr>
            </w:pPr>
            <w:r w:rsidRPr="00B15585">
              <w:rPr>
                <w:rFonts w:ascii="Arial" w:hAnsi="Arial" w:cs="Arial"/>
                <w:b/>
                <w:color w:val="000000"/>
              </w:rPr>
              <w:t>144,0</w:t>
            </w:r>
          </w:p>
        </w:tc>
        <w:tc>
          <w:tcPr>
            <w:tcW w:w="1575" w:type="dxa"/>
            <w:vAlign w:val="center"/>
          </w:tcPr>
          <w:p w:rsidR="00B15585" w:rsidRPr="00B15585" w:rsidRDefault="00B15585" w:rsidP="00B15585">
            <w:pPr>
              <w:ind w:left="-108" w:right="-107"/>
              <w:jc w:val="center"/>
              <w:rPr>
                <w:rFonts w:ascii="Arial" w:hAnsi="Arial" w:cs="Arial"/>
                <w:b/>
                <w:color w:val="000000"/>
              </w:rPr>
            </w:pPr>
            <w:r w:rsidRPr="00B15585">
              <w:rPr>
                <w:rFonts w:ascii="Arial" w:hAnsi="Arial" w:cs="Arial"/>
                <w:b/>
                <w:color w:val="000000"/>
              </w:rPr>
              <w:t>0,0</w:t>
            </w:r>
          </w:p>
        </w:tc>
        <w:tc>
          <w:tcPr>
            <w:tcW w:w="1575" w:type="dxa"/>
            <w:vAlign w:val="center"/>
          </w:tcPr>
          <w:p w:rsidR="00B15585" w:rsidRPr="00B15585" w:rsidRDefault="00B15585" w:rsidP="00B15585">
            <w:pPr>
              <w:ind w:left="-108" w:right="-107"/>
              <w:jc w:val="center"/>
              <w:rPr>
                <w:rFonts w:ascii="Arial" w:hAnsi="Arial" w:cs="Arial"/>
                <w:b/>
                <w:color w:val="000000"/>
              </w:rPr>
            </w:pPr>
            <w:r w:rsidRPr="00B15585">
              <w:rPr>
                <w:rFonts w:ascii="Arial" w:hAnsi="Arial" w:cs="Arial"/>
                <w:b/>
                <w:color w:val="000000"/>
              </w:rPr>
              <w:t>0,0</w:t>
            </w:r>
          </w:p>
        </w:tc>
        <w:tc>
          <w:tcPr>
            <w:tcW w:w="1579" w:type="dxa"/>
            <w:vAlign w:val="center"/>
          </w:tcPr>
          <w:p w:rsidR="00B15585" w:rsidRPr="00B15585" w:rsidRDefault="00B15585" w:rsidP="00B15585">
            <w:pPr>
              <w:widowControl w:val="0"/>
              <w:autoSpaceDE w:val="0"/>
              <w:autoSpaceDN w:val="0"/>
              <w:adjustRightInd w:val="0"/>
              <w:jc w:val="center"/>
              <w:rPr>
                <w:rFonts w:ascii="Arial" w:hAnsi="Arial" w:cs="Arial"/>
                <w:b/>
              </w:rPr>
            </w:pPr>
            <w:r w:rsidRPr="00B15585">
              <w:rPr>
                <w:rFonts w:ascii="Arial" w:hAnsi="Arial" w:cs="Arial"/>
                <w:b/>
                <w:color w:val="000000"/>
              </w:rPr>
              <w:t>479,0</w:t>
            </w:r>
          </w:p>
        </w:tc>
      </w:tr>
    </w:tbl>
    <w:p w:rsidR="00B15585" w:rsidRPr="00B15585" w:rsidRDefault="00B15585" w:rsidP="00B15585">
      <w:pPr>
        <w:widowControl w:val="0"/>
        <w:autoSpaceDE w:val="0"/>
        <w:autoSpaceDN w:val="0"/>
        <w:adjustRightInd w:val="0"/>
        <w:spacing w:after="0" w:line="240" w:lineRule="auto"/>
        <w:ind w:left="360"/>
        <w:jc w:val="center"/>
        <w:rPr>
          <w:rFonts w:ascii="Arial" w:hAnsi="Arial" w:cs="Arial"/>
          <w:b/>
          <w:bCs/>
          <w:iCs/>
          <w:sz w:val="20"/>
          <w:szCs w:val="20"/>
        </w:rPr>
      </w:pPr>
    </w:p>
    <w:p w:rsidR="00B15585" w:rsidRPr="00B15585" w:rsidRDefault="00B15585" w:rsidP="00B15585">
      <w:pPr>
        <w:spacing w:after="0"/>
        <w:jc w:val="center"/>
        <w:rPr>
          <w:rFonts w:ascii="Arial" w:hAnsi="Arial" w:cs="Arial"/>
          <w:b/>
          <w:sz w:val="20"/>
          <w:szCs w:val="20"/>
        </w:rPr>
      </w:pPr>
      <w:r w:rsidRPr="00B15585">
        <w:rPr>
          <w:rFonts w:ascii="Arial" w:hAnsi="Arial" w:cs="Arial"/>
          <w:b/>
          <w:bCs/>
          <w:iCs/>
          <w:sz w:val="20"/>
          <w:szCs w:val="20"/>
        </w:rPr>
        <w:t>Характеристика проблем, решаемых посредством мероприятий п</w:t>
      </w:r>
      <w:r w:rsidRPr="00B15585">
        <w:rPr>
          <w:rFonts w:ascii="Arial" w:hAnsi="Arial" w:cs="Arial"/>
          <w:b/>
          <w:sz w:val="20"/>
          <w:szCs w:val="20"/>
        </w:rPr>
        <w:t xml:space="preserve">одпрограммы </w:t>
      </w:r>
      <w:r w:rsidRPr="00B15585">
        <w:rPr>
          <w:rFonts w:ascii="Arial" w:hAnsi="Arial" w:cs="Arial"/>
          <w:b/>
          <w:color w:val="000000"/>
          <w:sz w:val="20"/>
          <w:szCs w:val="20"/>
        </w:rPr>
        <w:t>5 «Региональная программа в области обращения с отходами, в том числе с твердыми коммунальными отходами»</w:t>
      </w:r>
    </w:p>
    <w:p w:rsidR="00B15585" w:rsidRPr="00B15585" w:rsidRDefault="00B15585" w:rsidP="00B15585">
      <w:pPr>
        <w:widowControl w:val="0"/>
        <w:autoSpaceDE w:val="0"/>
        <w:autoSpaceDN w:val="0"/>
        <w:adjustRightInd w:val="0"/>
        <w:spacing w:after="0" w:line="240" w:lineRule="auto"/>
        <w:ind w:left="360"/>
        <w:jc w:val="center"/>
        <w:rPr>
          <w:rFonts w:ascii="Arial" w:hAnsi="Arial" w:cs="Arial"/>
          <w:b/>
          <w:bCs/>
          <w:iCs/>
          <w:sz w:val="20"/>
          <w:szCs w:val="20"/>
        </w:rPr>
      </w:pPr>
      <w:r w:rsidRPr="00B15585">
        <w:rPr>
          <w:rFonts w:ascii="Arial" w:hAnsi="Arial" w:cs="Arial"/>
          <w:b/>
          <w:bCs/>
          <w:iCs/>
          <w:sz w:val="20"/>
          <w:szCs w:val="20"/>
        </w:rPr>
        <w:t>Мероприятия подпрограммы направлены на обеспечение стабилизации и улучшение экологической обстановки в городском округе. Основными направлениями реализации подпрограммы 5 является формирование современной отрасли обращения с отходами, обеспечения экологической безопасности городского округа Мытищи. Полигон ТБО «</w:t>
      </w:r>
      <w:proofErr w:type="spellStart"/>
      <w:r w:rsidRPr="00B15585">
        <w:rPr>
          <w:rFonts w:ascii="Arial" w:hAnsi="Arial" w:cs="Arial"/>
          <w:b/>
          <w:bCs/>
          <w:iCs/>
          <w:sz w:val="20"/>
          <w:szCs w:val="20"/>
        </w:rPr>
        <w:t>Коргашино</w:t>
      </w:r>
      <w:proofErr w:type="spellEnd"/>
      <w:r w:rsidRPr="00B15585">
        <w:rPr>
          <w:rFonts w:ascii="Arial" w:hAnsi="Arial" w:cs="Arial"/>
          <w:b/>
          <w:bCs/>
          <w:iCs/>
          <w:sz w:val="20"/>
          <w:szCs w:val="20"/>
        </w:rPr>
        <w:t>» вошел в Федеральный проект «Чистая страна», реализуемый во исполнение Указа Президента Российской Федерации от 07.05.2018 №204 «О национальных целях и стратегических задачах развития Российской Федерации до 2024 года».</w:t>
      </w:r>
    </w:p>
    <w:p w:rsidR="00B15585" w:rsidRPr="00B15585" w:rsidRDefault="00B15585" w:rsidP="00B15585">
      <w:pPr>
        <w:widowControl w:val="0"/>
        <w:autoSpaceDE w:val="0"/>
        <w:autoSpaceDN w:val="0"/>
        <w:adjustRightInd w:val="0"/>
        <w:spacing w:after="0" w:line="240" w:lineRule="auto"/>
        <w:ind w:left="360"/>
        <w:jc w:val="center"/>
        <w:rPr>
          <w:rFonts w:ascii="Arial" w:hAnsi="Arial" w:cs="Arial"/>
          <w:b/>
          <w:bCs/>
          <w:iCs/>
          <w:sz w:val="20"/>
          <w:szCs w:val="20"/>
        </w:rPr>
      </w:pPr>
    </w:p>
    <w:p w:rsidR="00B15585" w:rsidRPr="00B15585" w:rsidRDefault="00B15585" w:rsidP="00B15585">
      <w:pPr>
        <w:spacing w:after="0"/>
        <w:jc w:val="center"/>
        <w:rPr>
          <w:rFonts w:ascii="Arial" w:hAnsi="Arial" w:cs="Arial"/>
          <w:b/>
          <w:sz w:val="20"/>
          <w:szCs w:val="20"/>
        </w:rPr>
      </w:pPr>
      <w:r w:rsidRPr="00B15585">
        <w:rPr>
          <w:rFonts w:ascii="Arial" w:hAnsi="Arial" w:cs="Arial"/>
          <w:b/>
          <w:sz w:val="20"/>
          <w:szCs w:val="20"/>
        </w:rPr>
        <w:t xml:space="preserve">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w:t>
      </w:r>
      <w:r w:rsidRPr="00B15585">
        <w:rPr>
          <w:rFonts w:ascii="Arial" w:hAnsi="Arial" w:cs="Arial"/>
          <w:b/>
          <w:color w:val="000000"/>
          <w:sz w:val="20"/>
          <w:szCs w:val="20"/>
        </w:rPr>
        <w:t>5 «Региональная программа в области обращения с отходами, в том числе с твердыми коммунальными отходами»</w:t>
      </w:r>
    </w:p>
    <w:p w:rsidR="00B15585" w:rsidRPr="00B15585" w:rsidRDefault="00B15585" w:rsidP="00B15585">
      <w:pPr>
        <w:widowControl w:val="0"/>
        <w:autoSpaceDE w:val="0"/>
        <w:autoSpaceDN w:val="0"/>
        <w:adjustRightInd w:val="0"/>
        <w:spacing w:after="0" w:line="240" w:lineRule="auto"/>
        <w:ind w:left="360"/>
        <w:jc w:val="center"/>
        <w:rPr>
          <w:rFonts w:ascii="Arial" w:hAnsi="Arial" w:cs="Arial"/>
          <w:b/>
          <w:bCs/>
          <w:iCs/>
          <w:sz w:val="20"/>
          <w:szCs w:val="20"/>
        </w:rPr>
      </w:pPr>
      <w:r w:rsidRPr="00B15585">
        <w:rPr>
          <w:rFonts w:ascii="Arial" w:hAnsi="Arial" w:cs="Arial"/>
          <w:b/>
          <w:sz w:val="20"/>
          <w:szCs w:val="20"/>
        </w:rPr>
        <w:t xml:space="preserve">Подпрограмма </w:t>
      </w:r>
      <w:r w:rsidRPr="00B15585">
        <w:rPr>
          <w:rFonts w:ascii="Arial" w:hAnsi="Arial" w:cs="Arial"/>
          <w:b/>
          <w:color w:val="000000"/>
          <w:sz w:val="20"/>
          <w:szCs w:val="20"/>
        </w:rPr>
        <w:t xml:space="preserve">5 направлена </w:t>
      </w:r>
      <w:proofErr w:type="gramStart"/>
      <w:r w:rsidRPr="00B15585">
        <w:rPr>
          <w:rFonts w:ascii="Arial" w:hAnsi="Arial" w:cs="Arial"/>
          <w:b/>
          <w:color w:val="000000"/>
          <w:sz w:val="20"/>
          <w:szCs w:val="20"/>
        </w:rPr>
        <w:t>на</w:t>
      </w:r>
      <w:proofErr w:type="gramEnd"/>
      <w:r w:rsidRPr="00B15585">
        <w:rPr>
          <w:rFonts w:ascii="Arial" w:hAnsi="Arial" w:cs="Arial"/>
          <w:b/>
          <w:color w:val="000000"/>
          <w:sz w:val="20"/>
          <w:szCs w:val="20"/>
        </w:rPr>
        <w:t xml:space="preserve"> </w:t>
      </w:r>
      <w:proofErr w:type="gramStart"/>
      <w:r w:rsidRPr="00B15585">
        <w:rPr>
          <w:rFonts w:ascii="Arial" w:hAnsi="Arial" w:cs="Arial"/>
          <w:b/>
          <w:color w:val="000000"/>
          <w:sz w:val="20"/>
          <w:szCs w:val="20"/>
        </w:rPr>
        <w:t>р</w:t>
      </w:r>
      <w:r w:rsidRPr="00B15585">
        <w:rPr>
          <w:rFonts w:ascii="Arial" w:hAnsi="Arial" w:cs="Arial"/>
          <w:b/>
          <w:bCs/>
          <w:iCs/>
          <w:sz w:val="20"/>
          <w:szCs w:val="20"/>
        </w:rPr>
        <w:t>азработка</w:t>
      </w:r>
      <w:proofErr w:type="gramEnd"/>
      <w:r w:rsidRPr="00B15585">
        <w:rPr>
          <w:rFonts w:ascii="Arial" w:hAnsi="Arial" w:cs="Arial"/>
          <w:b/>
          <w:bCs/>
          <w:iCs/>
          <w:sz w:val="20"/>
          <w:szCs w:val="20"/>
        </w:rPr>
        <w:t xml:space="preserve"> и реализация проектных решений по рекультивации полигона ТБО «</w:t>
      </w:r>
      <w:proofErr w:type="spellStart"/>
      <w:r w:rsidRPr="00B15585">
        <w:rPr>
          <w:rFonts w:ascii="Arial" w:hAnsi="Arial" w:cs="Arial"/>
          <w:b/>
          <w:bCs/>
          <w:iCs/>
          <w:sz w:val="20"/>
          <w:szCs w:val="20"/>
        </w:rPr>
        <w:t>Коргашино</w:t>
      </w:r>
      <w:proofErr w:type="spellEnd"/>
      <w:r w:rsidRPr="00B15585">
        <w:rPr>
          <w:rFonts w:ascii="Arial" w:hAnsi="Arial" w:cs="Arial"/>
          <w:b/>
          <w:bCs/>
          <w:iCs/>
          <w:sz w:val="20"/>
          <w:szCs w:val="20"/>
        </w:rPr>
        <w:t>» позволит минимизировать  его влияние на окружающую природную среду. Создание системы дегазации, системы лучевого дренажа, выравнивание тела полигона и создание защитного противофильтрационного экрана позволит свести к минимуму миграцию загрязняющих веществ, образовавшихся за годы эксплуатации полигона.</w:t>
      </w:r>
    </w:p>
    <w:p w:rsidR="00B15585" w:rsidRPr="00B15585" w:rsidRDefault="00B15585" w:rsidP="00B15585">
      <w:pPr>
        <w:widowControl w:val="0"/>
        <w:autoSpaceDE w:val="0"/>
        <w:autoSpaceDN w:val="0"/>
        <w:adjustRightInd w:val="0"/>
        <w:spacing w:after="0" w:line="240" w:lineRule="auto"/>
        <w:jc w:val="center"/>
        <w:rPr>
          <w:rFonts w:ascii="Arial" w:hAnsi="Arial" w:cs="Arial"/>
          <w:b/>
          <w:sz w:val="20"/>
          <w:szCs w:val="20"/>
        </w:rPr>
      </w:pPr>
    </w:p>
    <w:p w:rsidR="00B15585" w:rsidRPr="00B15585" w:rsidRDefault="00B15585" w:rsidP="00B15585">
      <w:pPr>
        <w:widowControl w:val="0"/>
        <w:autoSpaceDE w:val="0"/>
        <w:autoSpaceDN w:val="0"/>
        <w:adjustRightInd w:val="0"/>
        <w:spacing w:after="0" w:line="240" w:lineRule="auto"/>
        <w:jc w:val="center"/>
        <w:rPr>
          <w:rFonts w:ascii="Arial" w:hAnsi="Arial" w:cs="Arial"/>
          <w:b/>
          <w:sz w:val="20"/>
          <w:szCs w:val="20"/>
        </w:rPr>
      </w:pPr>
    </w:p>
    <w:p w:rsidR="00B15585" w:rsidRPr="00B15585" w:rsidRDefault="00B15585" w:rsidP="00B15585">
      <w:pPr>
        <w:widowControl w:val="0"/>
        <w:autoSpaceDE w:val="0"/>
        <w:autoSpaceDN w:val="0"/>
        <w:adjustRightInd w:val="0"/>
        <w:spacing w:after="0" w:line="240" w:lineRule="auto"/>
        <w:rPr>
          <w:rFonts w:ascii="Arial" w:hAnsi="Arial" w:cs="Arial"/>
          <w:b/>
          <w:sz w:val="20"/>
          <w:szCs w:val="20"/>
        </w:rPr>
      </w:pPr>
    </w:p>
    <w:p w:rsidR="00B15585" w:rsidRPr="00B15585" w:rsidRDefault="00B15585" w:rsidP="00B15585">
      <w:pPr>
        <w:widowControl w:val="0"/>
        <w:autoSpaceDE w:val="0"/>
        <w:autoSpaceDN w:val="0"/>
        <w:adjustRightInd w:val="0"/>
        <w:spacing w:after="0" w:line="240" w:lineRule="auto"/>
        <w:jc w:val="center"/>
        <w:rPr>
          <w:rFonts w:ascii="Arial" w:hAnsi="Arial" w:cs="Arial"/>
          <w:b/>
          <w:sz w:val="20"/>
          <w:szCs w:val="20"/>
        </w:rPr>
      </w:pPr>
    </w:p>
    <w:p w:rsidR="00B15585" w:rsidRPr="00B15585" w:rsidRDefault="00B15585" w:rsidP="00B15585">
      <w:pPr>
        <w:widowControl w:val="0"/>
        <w:autoSpaceDE w:val="0"/>
        <w:autoSpaceDN w:val="0"/>
        <w:adjustRightInd w:val="0"/>
        <w:spacing w:after="0" w:line="240" w:lineRule="auto"/>
        <w:jc w:val="center"/>
        <w:rPr>
          <w:rFonts w:ascii="Arial" w:hAnsi="Arial" w:cs="Arial"/>
          <w:b/>
          <w:color w:val="000000"/>
          <w:sz w:val="20"/>
          <w:szCs w:val="20"/>
        </w:rPr>
      </w:pPr>
      <w:r w:rsidRPr="00B15585">
        <w:rPr>
          <w:rFonts w:ascii="Arial" w:hAnsi="Arial" w:cs="Arial"/>
          <w:b/>
          <w:sz w:val="20"/>
          <w:szCs w:val="20"/>
        </w:rPr>
        <w:t xml:space="preserve">Перечень мероприятий </w:t>
      </w:r>
      <w:r w:rsidRPr="00B15585">
        <w:rPr>
          <w:rFonts w:ascii="Arial" w:hAnsi="Arial" w:cs="Arial"/>
          <w:b/>
          <w:bCs/>
          <w:iCs/>
          <w:sz w:val="20"/>
          <w:szCs w:val="20"/>
        </w:rPr>
        <w:t>п</w:t>
      </w:r>
      <w:r w:rsidRPr="00B15585">
        <w:rPr>
          <w:rFonts w:ascii="Arial" w:hAnsi="Arial" w:cs="Arial"/>
          <w:b/>
          <w:sz w:val="20"/>
          <w:szCs w:val="20"/>
        </w:rPr>
        <w:t xml:space="preserve">одпрограммы </w:t>
      </w:r>
      <w:r w:rsidRPr="00B15585">
        <w:rPr>
          <w:rFonts w:ascii="Arial" w:hAnsi="Arial" w:cs="Arial"/>
          <w:b/>
          <w:color w:val="000000"/>
          <w:sz w:val="20"/>
          <w:szCs w:val="20"/>
        </w:rPr>
        <w:t>5 «Региональная программа в области обращения с отходами, в том числе с твердыми коммунальными отходами»</w:t>
      </w:r>
    </w:p>
    <w:tbl>
      <w:tblPr>
        <w:tblW w:w="14885" w:type="dxa"/>
        <w:tblInd w:w="-176" w:type="dxa"/>
        <w:tblLayout w:type="fixed"/>
        <w:tblLook w:val="04A0" w:firstRow="1" w:lastRow="0" w:firstColumn="1" w:lastColumn="0" w:noHBand="0" w:noVBand="1"/>
      </w:tblPr>
      <w:tblGrid>
        <w:gridCol w:w="709"/>
        <w:gridCol w:w="1984"/>
        <w:gridCol w:w="849"/>
        <w:gridCol w:w="1135"/>
        <w:gridCol w:w="993"/>
        <w:gridCol w:w="992"/>
        <w:gridCol w:w="993"/>
        <w:gridCol w:w="993"/>
        <w:gridCol w:w="992"/>
        <w:gridCol w:w="992"/>
        <w:gridCol w:w="992"/>
        <w:gridCol w:w="1418"/>
        <w:gridCol w:w="1843"/>
      </w:tblGrid>
      <w:tr w:rsidR="00B15585" w:rsidRPr="00B15585" w:rsidTr="006646B3">
        <w:trPr>
          <w:trHeight w:val="215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right="-31"/>
              <w:jc w:val="center"/>
              <w:rPr>
                <w:rFonts w:ascii="Arial" w:hAnsi="Arial" w:cs="Arial"/>
                <w:b/>
                <w:bCs/>
                <w:color w:val="000000"/>
                <w:sz w:val="20"/>
                <w:szCs w:val="20"/>
              </w:rPr>
            </w:pPr>
            <w:r w:rsidRPr="00B15585">
              <w:rPr>
                <w:rFonts w:ascii="Arial" w:hAnsi="Arial" w:cs="Arial"/>
                <w:b/>
                <w:bCs/>
                <w:color w:val="000000"/>
                <w:sz w:val="20"/>
                <w:szCs w:val="20"/>
              </w:rPr>
              <w:t xml:space="preserve">№ </w:t>
            </w:r>
            <w:proofErr w:type="gramStart"/>
            <w:r w:rsidRPr="00B15585">
              <w:rPr>
                <w:rFonts w:ascii="Arial" w:hAnsi="Arial" w:cs="Arial"/>
                <w:b/>
                <w:bCs/>
                <w:color w:val="000000"/>
                <w:sz w:val="20"/>
                <w:szCs w:val="20"/>
              </w:rPr>
              <w:t>п</w:t>
            </w:r>
            <w:proofErr w:type="gramEnd"/>
            <w:r w:rsidRPr="00B15585">
              <w:rPr>
                <w:rFonts w:ascii="Arial" w:hAnsi="Arial" w:cs="Arial"/>
                <w:b/>
                <w:bCs/>
                <w:color w:val="000000"/>
                <w:sz w:val="20"/>
                <w:szCs w:val="20"/>
              </w:rPr>
              <w:t>/п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right="-43"/>
              <w:jc w:val="center"/>
              <w:rPr>
                <w:rFonts w:ascii="Arial" w:hAnsi="Arial" w:cs="Arial"/>
                <w:b/>
                <w:bCs/>
                <w:color w:val="000000"/>
                <w:sz w:val="20"/>
                <w:szCs w:val="20"/>
              </w:rPr>
            </w:pPr>
            <w:r w:rsidRPr="00B15585">
              <w:rPr>
                <w:rFonts w:ascii="Arial" w:hAnsi="Arial" w:cs="Arial"/>
                <w:b/>
                <w:bCs/>
                <w:color w:val="000000"/>
                <w:sz w:val="20"/>
                <w:szCs w:val="20"/>
              </w:rPr>
              <w:t>Мероприятие подпрограммы</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34" w:right="-108"/>
              <w:jc w:val="center"/>
              <w:rPr>
                <w:rFonts w:ascii="Arial" w:hAnsi="Arial" w:cs="Arial"/>
                <w:b/>
                <w:bCs/>
                <w:color w:val="000000"/>
                <w:sz w:val="20"/>
                <w:szCs w:val="20"/>
              </w:rPr>
            </w:pPr>
            <w:r w:rsidRPr="00B15585">
              <w:rPr>
                <w:rFonts w:ascii="Arial" w:hAnsi="Arial" w:cs="Arial"/>
                <w:b/>
                <w:bCs/>
                <w:color w:val="000000"/>
                <w:sz w:val="20"/>
                <w:szCs w:val="20"/>
              </w:rPr>
              <w:t>Сроки исполнения мероприятий</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49" w:right="-109"/>
              <w:jc w:val="center"/>
              <w:rPr>
                <w:rFonts w:ascii="Arial" w:hAnsi="Arial" w:cs="Arial"/>
                <w:b/>
                <w:bCs/>
                <w:color w:val="000000"/>
                <w:sz w:val="20"/>
                <w:szCs w:val="20"/>
              </w:rPr>
            </w:pPr>
            <w:r w:rsidRPr="00B15585">
              <w:rPr>
                <w:rFonts w:ascii="Arial" w:hAnsi="Arial" w:cs="Arial"/>
                <w:b/>
                <w:bCs/>
                <w:color w:val="000000"/>
                <w:sz w:val="20"/>
                <w:szCs w:val="20"/>
              </w:rPr>
              <w:t>Источники финансирования</w:t>
            </w:r>
          </w:p>
        </w:tc>
        <w:tc>
          <w:tcPr>
            <w:tcW w:w="993" w:type="dxa"/>
            <w:vMerge w:val="restart"/>
            <w:tcBorders>
              <w:top w:val="single" w:sz="4" w:space="0" w:color="auto"/>
              <w:left w:val="nil"/>
              <w:right w:val="single" w:sz="4" w:space="0" w:color="auto"/>
            </w:tcBorders>
            <w:shd w:val="clear" w:color="auto" w:fill="auto"/>
            <w:vAlign w:val="center"/>
            <w:hideMark/>
          </w:tcPr>
          <w:p w:rsidR="00B15585" w:rsidRPr="00B15585" w:rsidRDefault="00B15585" w:rsidP="00B15585">
            <w:pPr>
              <w:spacing w:after="0" w:line="240" w:lineRule="auto"/>
              <w:ind w:left="-108" w:right="-109"/>
              <w:jc w:val="center"/>
              <w:rPr>
                <w:rFonts w:ascii="Arial" w:hAnsi="Arial" w:cs="Arial"/>
                <w:b/>
                <w:bCs/>
                <w:sz w:val="20"/>
                <w:szCs w:val="20"/>
              </w:rPr>
            </w:pPr>
            <w:r w:rsidRPr="00B15585">
              <w:rPr>
                <w:rFonts w:ascii="Arial" w:hAnsi="Arial" w:cs="Arial"/>
                <w:b/>
                <w:bCs/>
                <w:sz w:val="20"/>
                <w:szCs w:val="20"/>
              </w:rPr>
              <w:t>Объем финансирования мероприятия в году, предшествующему году начала реализации подпрограммы</w:t>
            </w:r>
          </w:p>
          <w:p w:rsidR="00B15585" w:rsidRPr="00B15585" w:rsidRDefault="00B15585" w:rsidP="00B15585">
            <w:pPr>
              <w:spacing w:after="0" w:line="240" w:lineRule="auto"/>
              <w:ind w:left="-108"/>
              <w:jc w:val="center"/>
              <w:rPr>
                <w:rFonts w:ascii="Arial" w:hAnsi="Arial" w:cs="Arial"/>
                <w:b/>
                <w:bCs/>
                <w:color w:val="FF0000"/>
                <w:sz w:val="20"/>
                <w:szCs w:val="20"/>
              </w:rPr>
            </w:pPr>
            <w:r w:rsidRPr="00B15585">
              <w:rPr>
                <w:rFonts w:ascii="Arial" w:hAnsi="Arial" w:cs="Arial"/>
                <w:b/>
                <w:bCs/>
                <w:sz w:val="20"/>
                <w:szCs w:val="20"/>
              </w:rPr>
              <w:t>(тыс. руб.)</w:t>
            </w:r>
          </w:p>
        </w:tc>
        <w:tc>
          <w:tcPr>
            <w:tcW w:w="992" w:type="dxa"/>
            <w:vMerge w:val="restart"/>
            <w:tcBorders>
              <w:top w:val="single" w:sz="4" w:space="0" w:color="auto"/>
              <w:left w:val="nil"/>
              <w:right w:val="single" w:sz="4" w:space="0" w:color="auto"/>
            </w:tcBorders>
            <w:shd w:val="clear" w:color="auto" w:fill="auto"/>
            <w:vAlign w:val="center"/>
            <w:hideMark/>
          </w:tcPr>
          <w:p w:rsidR="00B15585" w:rsidRPr="00B15585" w:rsidRDefault="00B15585" w:rsidP="00B15585">
            <w:pPr>
              <w:spacing w:after="0" w:line="240" w:lineRule="auto"/>
              <w:ind w:left="-108" w:right="-108"/>
              <w:jc w:val="center"/>
              <w:rPr>
                <w:rFonts w:ascii="Arial" w:hAnsi="Arial" w:cs="Arial"/>
                <w:b/>
                <w:bCs/>
                <w:color w:val="000000"/>
                <w:sz w:val="20"/>
                <w:szCs w:val="20"/>
              </w:rPr>
            </w:pPr>
            <w:r w:rsidRPr="00B15585">
              <w:rPr>
                <w:rFonts w:ascii="Arial" w:hAnsi="Arial" w:cs="Arial"/>
                <w:b/>
                <w:bCs/>
                <w:color w:val="000000"/>
                <w:sz w:val="20"/>
                <w:szCs w:val="20"/>
              </w:rPr>
              <w:t xml:space="preserve">Всего,         </w:t>
            </w:r>
          </w:p>
          <w:p w:rsidR="00B15585" w:rsidRPr="00B15585" w:rsidRDefault="00B15585" w:rsidP="00B15585">
            <w:pPr>
              <w:spacing w:after="0" w:line="240" w:lineRule="auto"/>
              <w:ind w:left="-108" w:right="-108"/>
              <w:jc w:val="center"/>
              <w:rPr>
                <w:rFonts w:ascii="Arial" w:hAnsi="Arial" w:cs="Arial"/>
                <w:b/>
                <w:bCs/>
                <w:color w:val="000000"/>
                <w:sz w:val="20"/>
                <w:szCs w:val="20"/>
              </w:rPr>
            </w:pPr>
            <w:r w:rsidRPr="00B15585">
              <w:rPr>
                <w:rFonts w:ascii="Arial" w:hAnsi="Arial" w:cs="Arial"/>
                <w:b/>
                <w:bCs/>
                <w:color w:val="000000"/>
                <w:sz w:val="20"/>
                <w:szCs w:val="20"/>
              </w:rPr>
              <w:t>(тыс. руб.)</w:t>
            </w:r>
          </w:p>
        </w:tc>
        <w:tc>
          <w:tcPr>
            <w:tcW w:w="4962" w:type="dxa"/>
            <w:gridSpan w:val="5"/>
            <w:tcBorders>
              <w:top w:val="single" w:sz="4" w:space="0" w:color="auto"/>
              <w:left w:val="nil"/>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right="-108"/>
              <w:jc w:val="center"/>
              <w:rPr>
                <w:rFonts w:ascii="Arial" w:hAnsi="Arial" w:cs="Arial"/>
                <w:b/>
                <w:bCs/>
                <w:color w:val="000000"/>
                <w:sz w:val="20"/>
                <w:szCs w:val="20"/>
              </w:rPr>
            </w:pPr>
            <w:r w:rsidRPr="00B15585">
              <w:rPr>
                <w:rFonts w:ascii="Arial" w:hAnsi="Arial" w:cs="Arial"/>
                <w:b/>
                <w:bCs/>
                <w:color w:val="000000"/>
                <w:sz w:val="20"/>
                <w:szCs w:val="20"/>
              </w:rPr>
              <w:t>Объем финансирования по годам</w:t>
            </w:r>
          </w:p>
          <w:p w:rsidR="00B15585" w:rsidRPr="00B15585" w:rsidRDefault="00B15585" w:rsidP="00B15585">
            <w:pPr>
              <w:spacing w:after="0" w:line="240" w:lineRule="auto"/>
              <w:ind w:left="-122" w:right="-93"/>
              <w:jc w:val="center"/>
              <w:rPr>
                <w:rFonts w:ascii="Arial" w:hAnsi="Arial" w:cs="Arial"/>
                <w:b/>
                <w:bCs/>
                <w:color w:val="000000"/>
                <w:sz w:val="20"/>
                <w:szCs w:val="20"/>
              </w:rPr>
            </w:pPr>
            <w:r w:rsidRPr="00B15585">
              <w:rPr>
                <w:rFonts w:ascii="Arial" w:hAnsi="Arial" w:cs="Arial"/>
                <w:b/>
                <w:bCs/>
                <w:color w:val="000000"/>
                <w:sz w:val="20"/>
                <w:szCs w:val="20"/>
              </w:rPr>
              <w:t xml:space="preserve"> (тыс.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22" w:right="-93"/>
              <w:jc w:val="center"/>
              <w:rPr>
                <w:rFonts w:ascii="Arial" w:hAnsi="Arial" w:cs="Arial"/>
                <w:b/>
                <w:bCs/>
                <w:color w:val="000000"/>
                <w:sz w:val="20"/>
                <w:szCs w:val="20"/>
              </w:rPr>
            </w:pPr>
            <w:proofErr w:type="gramStart"/>
            <w:r w:rsidRPr="00B15585">
              <w:rPr>
                <w:rFonts w:ascii="Arial" w:hAnsi="Arial" w:cs="Arial"/>
                <w:b/>
                <w:bCs/>
                <w:color w:val="000000"/>
                <w:sz w:val="20"/>
                <w:szCs w:val="20"/>
              </w:rPr>
              <w:t>Ответственный</w:t>
            </w:r>
            <w:proofErr w:type="gramEnd"/>
            <w:r w:rsidRPr="00B15585">
              <w:rPr>
                <w:rFonts w:ascii="Arial" w:hAnsi="Arial" w:cs="Arial"/>
                <w:b/>
                <w:bCs/>
                <w:color w:val="000000"/>
                <w:sz w:val="20"/>
                <w:szCs w:val="20"/>
              </w:rPr>
              <w:t xml:space="preserve"> за выполнение мероприятия подпрограммы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23" w:right="-109"/>
              <w:jc w:val="center"/>
              <w:rPr>
                <w:rFonts w:ascii="Arial" w:hAnsi="Arial" w:cs="Arial"/>
                <w:b/>
                <w:bCs/>
                <w:color w:val="000000"/>
                <w:sz w:val="20"/>
                <w:szCs w:val="20"/>
              </w:rPr>
            </w:pPr>
            <w:r w:rsidRPr="00B15585">
              <w:rPr>
                <w:rFonts w:ascii="Arial" w:hAnsi="Arial" w:cs="Arial"/>
                <w:b/>
                <w:bCs/>
                <w:color w:val="000000"/>
                <w:sz w:val="20"/>
                <w:szCs w:val="20"/>
              </w:rPr>
              <w:t>Результаты выполнения мероприятий подпрограммы</w:t>
            </w:r>
          </w:p>
        </w:tc>
      </w:tr>
      <w:tr w:rsidR="00B15585" w:rsidRPr="00B15585" w:rsidTr="006646B3">
        <w:trPr>
          <w:trHeight w:val="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rPr>
                <w:rFonts w:ascii="Arial" w:hAnsi="Arial" w:cs="Arial"/>
                <w:b/>
                <w:bCs/>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rPr>
                <w:rFonts w:ascii="Arial" w:hAnsi="Arial" w:cs="Arial"/>
                <w:b/>
                <w:bCs/>
                <w:color w:val="000000"/>
                <w:sz w:val="20"/>
                <w:szCs w:val="20"/>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rPr>
                <w:rFonts w:ascii="Arial" w:hAnsi="Arial" w:cs="Arial"/>
                <w:b/>
                <w:bCs/>
                <w:color w:val="000000"/>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rPr>
                <w:rFonts w:ascii="Arial" w:hAnsi="Arial" w:cs="Arial"/>
                <w:b/>
                <w:bCs/>
                <w:color w:val="000000"/>
                <w:sz w:val="20"/>
                <w:szCs w:val="20"/>
              </w:rPr>
            </w:pPr>
          </w:p>
        </w:tc>
        <w:tc>
          <w:tcPr>
            <w:tcW w:w="993" w:type="dxa"/>
            <w:vMerge/>
            <w:tcBorders>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ind w:left="-108"/>
              <w:rPr>
                <w:rFonts w:ascii="Arial" w:hAnsi="Arial" w:cs="Arial"/>
                <w:b/>
                <w:bCs/>
                <w:color w:val="FF0000"/>
                <w:sz w:val="20"/>
                <w:szCs w:val="20"/>
              </w:rPr>
            </w:pPr>
          </w:p>
        </w:tc>
        <w:tc>
          <w:tcPr>
            <w:tcW w:w="992" w:type="dxa"/>
            <w:vMerge/>
            <w:tcBorders>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ind w:left="-108" w:right="-108"/>
              <w:rPr>
                <w:rFonts w:ascii="Arial" w:hAnsi="Arial" w:cs="Arial"/>
                <w:b/>
                <w:bCs/>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right="-108"/>
              <w:jc w:val="center"/>
              <w:rPr>
                <w:rFonts w:ascii="Arial" w:hAnsi="Arial" w:cs="Arial"/>
                <w:b/>
                <w:bCs/>
                <w:color w:val="000000"/>
                <w:sz w:val="20"/>
                <w:szCs w:val="20"/>
              </w:rPr>
            </w:pPr>
            <w:r w:rsidRPr="00B15585">
              <w:rPr>
                <w:rFonts w:ascii="Arial" w:hAnsi="Arial" w:cs="Arial"/>
                <w:b/>
                <w:bCs/>
                <w:color w:val="000000"/>
                <w:sz w:val="20"/>
                <w:szCs w:val="20"/>
              </w:rPr>
              <w:t>2020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right="-108"/>
              <w:jc w:val="center"/>
              <w:rPr>
                <w:rFonts w:ascii="Arial" w:hAnsi="Arial" w:cs="Arial"/>
                <w:b/>
                <w:bCs/>
                <w:color w:val="000000"/>
                <w:sz w:val="20"/>
                <w:szCs w:val="20"/>
              </w:rPr>
            </w:pPr>
            <w:r w:rsidRPr="00B15585">
              <w:rPr>
                <w:rFonts w:ascii="Arial" w:hAnsi="Arial" w:cs="Arial"/>
                <w:b/>
                <w:bCs/>
                <w:color w:val="000000"/>
                <w:sz w:val="20"/>
                <w:szCs w:val="20"/>
              </w:rPr>
              <w:t>2021 год</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jc w:val="center"/>
              <w:rPr>
                <w:rFonts w:ascii="Arial" w:hAnsi="Arial" w:cs="Arial"/>
                <w:b/>
                <w:bCs/>
                <w:color w:val="000000"/>
                <w:sz w:val="20"/>
                <w:szCs w:val="20"/>
              </w:rPr>
            </w:pPr>
            <w:r w:rsidRPr="00B15585">
              <w:rPr>
                <w:rFonts w:ascii="Arial" w:hAnsi="Arial" w:cs="Arial"/>
                <w:b/>
                <w:bCs/>
                <w:color w:val="000000"/>
                <w:sz w:val="20"/>
                <w:szCs w:val="20"/>
              </w:rPr>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jc w:val="center"/>
              <w:rPr>
                <w:rFonts w:ascii="Arial" w:hAnsi="Arial" w:cs="Arial"/>
                <w:b/>
                <w:bCs/>
                <w:color w:val="000000"/>
                <w:sz w:val="20"/>
                <w:szCs w:val="20"/>
              </w:rPr>
            </w:pPr>
            <w:r w:rsidRPr="00B15585">
              <w:rPr>
                <w:rFonts w:ascii="Arial" w:hAnsi="Arial" w:cs="Arial"/>
                <w:b/>
                <w:bCs/>
                <w:color w:val="000000"/>
                <w:sz w:val="20"/>
                <w:szCs w:val="20"/>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jc w:val="center"/>
              <w:rPr>
                <w:rFonts w:ascii="Arial" w:hAnsi="Arial" w:cs="Arial"/>
                <w:b/>
                <w:bCs/>
                <w:color w:val="000000"/>
                <w:sz w:val="20"/>
                <w:szCs w:val="20"/>
              </w:rPr>
            </w:pPr>
            <w:r w:rsidRPr="00B15585">
              <w:rPr>
                <w:rFonts w:ascii="Arial" w:hAnsi="Arial" w:cs="Arial"/>
                <w:b/>
                <w:bCs/>
                <w:color w:val="000000"/>
                <w:sz w:val="20"/>
                <w:szCs w:val="20"/>
              </w:rPr>
              <w:t>2024 год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rPr>
                <w:rFonts w:ascii="Arial" w:hAnsi="Arial" w:cs="Arial"/>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15585" w:rsidRPr="00B15585" w:rsidRDefault="00B15585" w:rsidP="00B15585">
            <w:pPr>
              <w:spacing w:after="0" w:line="240" w:lineRule="auto"/>
              <w:rPr>
                <w:rFonts w:ascii="Arial" w:hAnsi="Arial" w:cs="Arial"/>
                <w:b/>
                <w:bCs/>
                <w:color w:val="000000"/>
                <w:sz w:val="20"/>
                <w:szCs w:val="20"/>
              </w:rPr>
            </w:pPr>
          </w:p>
        </w:tc>
      </w:tr>
    </w:tbl>
    <w:p w:rsidR="00B15585" w:rsidRPr="00B15585" w:rsidRDefault="00B15585" w:rsidP="00B15585">
      <w:pPr>
        <w:widowControl w:val="0"/>
        <w:autoSpaceDE w:val="0"/>
        <w:autoSpaceDN w:val="0"/>
        <w:adjustRightInd w:val="0"/>
        <w:spacing w:after="0" w:line="240" w:lineRule="auto"/>
        <w:jc w:val="center"/>
        <w:rPr>
          <w:rFonts w:ascii="Arial" w:hAnsi="Arial" w:cs="Arial"/>
          <w:b/>
          <w:sz w:val="2"/>
          <w:szCs w:val="20"/>
        </w:rPr>
      </w:pPr>
    </w:p>
    <w:tbl>
      <w:tblPr>
        <w:tblW w:w="14885" w:type="dxa"/>
        <w:tblInd w:w="-176" w:type="dxa"/>
        <w:tblLayout w:type="fixed"/>
        <w:tblLook w:val="04A0" w:firstRow="1" w:lastRow="0" w:firstColumn="1" w:lastColumn="0" w:noHBand="0" w:noVBand="1"/>
      </w:tblPr>
      <w:tblGrid>
        <w:gridCol w:w="704"/>
        <w:gridCol w:w="1983"/>
        <w:gridCol w:w="855"/>
        <w:gridCol w:w="1134"/>
        <w:gridCol w:w="994"/>
        <w:gridCol w:w="993"/>
        <w:gridCol w:w="993"/>
        <w:gridCol w:w="993"/>
        <w:gridCol w:w="992"/>
        <w:gridCol w:w="992"/>
        <w:gridCol w:w="992"/>
        <w:gridCol w:w="1418"/>
        <w:gridCol w:w="1842"/>
      </w:tblGrid>
      <w:tr w:rsidR="00B15585" w:rsidRPr="00B15585" w:rsidTr="006646B3">
        <w:trPr>
          <w:trHeight w:val="309"/>
          <w:tblHead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1</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2</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4</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bCs/>
                <w:color w:val="000000"/>
                <w:sz w:val="20"/>
                <w:szCs w:val="20"/>
              </w:rPr>
            </w:pPr>
            <w:r w:rsidRPr="00B15585">
              <w:rPr>
                <w:rFonts w:ascii="Arial" w:hAnsi="Arial" w:cs="Arial"/>
                <w:b/>
                <w:bCs/>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bCs/>
                <w:color w:val="000000"/>
                <w:sz w:val="20"/>
                <w:szCs w:val="20"/>
              </w:rPr>
            </w:pPr>
            <w:r w:rsidRPr="00B15585">
              <w:rPr>
                <w:rFonts w:ascii="Arial" w:hAnsi="Arial" w:cs="Arial"/>
                <w:b/>
                <w:bCs/>
                <w:color w:val="000000"/>
                <w:sz w:val="20"/>
                <w:szCs w:val="20"/>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bCs/>
                <w:color w:val="000000"/>
                <w:sz w:val="20"/>
                <w:szCs w:val="20"/>
              </w:rPr>
            </w:pPr>
            <w:r w:rsidRPr="00B15585">
              <w:rPr>
                <w:rFonts w:ascii="Arial" w:hAnsi="Arial" w:cs="Arial"/>
                <w:b/>
                <w:bCs/>
                <w:color w:val="000000"/>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bCs/>
                <w:color w:val="000000"/>
                <w:sz w:val="20"/>
                <w:szCs w:val="20"/>
              </w:rPr>
            </w:pPr>
            <w:r w:rsidRPr="00B15585">
              <w:rPr>
                <w:rFonts w:ascii="Arial" w:hAnsi="Arial" w:cs="Arial"/>
                <w:b/>
                <w:bCs/>
                <w:color w:val="000000"/>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12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bCs/>
                <w:color w:val="000000"/>
                <w:sz w:val="20"/>
                <w:szCs w:val="20"/>
              </w:rPr>
            </w:pPr>
            <w:r w:rsidRPr="00B15585">
              <w:rPr>
                <w:rFonts w:ascii="Arial" w:hAnsi="Arial" w:cs="Arial"/>
                <w:b/>
                <w:bCs/>
                <w:color w:val="000000"/>
                <w:sz w:val="20"/>
                <w:szCs w:val="20"/>
              </w:rPr>
              <w:t>13</w:t>
            </w:r>
          </w:p>
        </w:tc>
      </w:tr>
      <w:tr w:rsidR="00B15585" w:rsidRPr="00B15585" w:rsidTr="006646B3">
        <w:trPr>
          <w:trHeight w:val="1231"/>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jc w:val="center"/>
              <w:rPr>
                <w:rFonts w:ascii="Arial" w:hAnsi="Arial" w:cs="Arial"/>
                <w:b/>
                <w:color w:val="000000"/>
                <w:sz w:val="20"/>
                <w:szCs w:val="20"/>
              </w:rPr>
            </w:pPr>
            <w:r w:rsidRPr="00B15585">
              <w:rPr>
                <w:rFonts w:ascii="Arial" w:hAnsi="Arial" w:cs="Arial"/>
                <w:b/>
                <w:color w:val="000000"/>
                <w:sz w:val="20"/>
                <w:szCs w:val="20"/>
              </w:rPr>
              <w:t xml:space="preserve">1. </w:t>
            </w: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9" w:right="-57"/>
              <w:jc w:val="both"/>
              <w:rPr>
                <w:rFonts w:ascii="Arial" w:hAnsi="Arial" w:cs="Arial"/>
                <w:b/>
                <w:color w:val="000000"/>
                <w:sz w:val="20"/>
                <w:szCs w:val="20"/>
              </w:rPr>
            </w:pPr>
            <w:r w:rsidRPr="00B15585">
              <w:rPr>
                <w:rFonts w:ascii="Arial" w:hAnsi="Arial" w:cs="Arial"/>
                <w:b/>
                <w:color w:val="000000"/>
                <w:sz w:val="20"/>
                <w:szCs w:val="20"/>
              </w:rPr>
              <w:t>Основное мероприятие G1. Федеральный проект «Чистая страна»</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52" w:right="-108"/>
              <w:jc w:val="both"/>
              <w:rPr>
                <w:rFonts w:ascii="Arial" w:hAnsi="Arial" w:cs="Arial"/>
                <w:b/>
                <w:color w:val="000000"/>
                <w:sz w:val="20"/>
                <w:szCs w:val="20"/>
              </w:rPr>
            </w:pPr>
            <w:r w:rsidRPr="00B15585">
              <w:rPr>
                <w:rFonts w:ascii="Arial" w:hAnsi="Arial" w:cs="Arial"/>
                <w:b/>
                <w:color w:val="000000"/>
                <w:sz w:val="20"/>
                <w:szCs w:val="20"/>
              </w:rPr>
              <w:t xml:space="preserve">4 квартал </w:t>
            </w:r>
            <w:proofErr w:type="spellStart"/>
            <w:r w:rsidRPr="00B15585">
              <w:rPr>
                <w:rFonts w:ascii="Arial" w:hAnsi="Arial" w:cs="Arial"/>
                <w:b/>
                <w:color w:val="000000"/>
                <w:sz w:val="20"/>
                <w:szCs w:val="20"/>
              </w:rPr>
              <w:t>текуще</w:t>
            </w:r>
            <w:proofErr w:type="spellEnd"/>
          </w:p>
          <w:p w:rsidR="00B15585" w:rsidRPr="00B15585" w:rsidRDefault="00B15585" w:rsidP="00B15585">
            <w:pPr>
              <w:spacing w:after="0" w:line="240" w:lineRule="auto"/>
              <w:ind w:left="-52" w:right="-108"/>
              <w:jc w:val="both"/>
              <w:rPr>
                <w:rFonts w:ascii="Arial" w:hAnsi="Arial" w:cs="Arial"/>
                <w:b/>
                <w:color w:val="000000"/>
                <w:sz w:val="20"/>
                <w:szCs w:val="20"/>
              </w:rPr>
            </w:pPr>
            <w:proofErr w:type="spellStart"/>
            <w:r w:rsidRPr="00B15585">
              <w:rPr>
                <w:rFonts w:ascii="Arial" w:hAnsi="Arial" w:cs="Arial"/>
                <w:b/>
                <w:color w:val="000000"/>
                <w:sz w:val="20"/>
                <w:szCs w:val="20"/>
              </w:rPr>
              <w:t>го</w:t>
            </w:r>
            <w:proofErr w:type="spellEnd"/>
            <w:r w:rsidRPr="00B15585">
              <w:rPr>
                <w:rFonts w:ascii="Arial" w:hAnsi="Arial" w:cs="Arial"/>
                <w:b/>
                <w:color w:val="000000"/>
                <w:sz w:val="20"/>
                <w:szCs w:val="20"/>
              </w:rPr>
              <w:t xml:space="preserve"> </w:t>
            </w:r>
            <w:proofErr w:type="spellStart"/>
            <w:proofErr w:type="gramStart"/>
            <w:r w:rsidRPr="00B15585">
              <w:rPr>
                <w:rFonts w:ascii="Arial" w:hAnsi="Arial" w:cs="Arial"/>
                <w:b/>
                <w:color w:val="000000"/>
                <w:sz w:val="20"/>
                <w:szCs w:val="20"/>
              </w:rPr>
              <w:t>финан-сового</w:t>
            </w:r>
            <w:proofErr w:type="spellEnd"/>
            <w:proofErr w:type="gramEnd"/>
            <w:r w:rsidRPr="00B15585">
              <w:rPr>
                <w:rFonts w:ascii="Arial" w:hAnsi="Arial" w:cs="Arial"/>
                <w:b/>
                <w:color w:val="000000"/>
                <w:sz w:val="20"/>
                <w:szCs w:val="20"/>
              </w:rPr>
              <w:t xml:space="preserve">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widowControl w:val="0"/>
              <w:autoSpaceDE w:val="0"/>
              <w:autoSpaceDN w:val="0"/>
              <w:adjustRightInd w:val="0"/>
              <w:jc w:val="center"/>
              <w:rPr>
                <w:rFonts w:ascii="Arial" w:hAnsi="Arial" w:cs="Arial"/>
                <w:b/>
                <w:color w:val="000000"/>
                <w:sz w:val="20"/>
                <w:szCs w:val="20"/>
              </w:rPr>
            </w:pPr>
            <w:r w:rsidRPr="00B15585">
              <w:rPr>
                <w:rFonts w:ascii="Arial" w:hAnsi="Arial" w:cs="Arial"/>
                <w:b/>
                <w:color w:val="000000"/>
                <w:sz w:val="20"/>
                <w:szCs w:val="20"/>
              </w:rPr>
              <w:t>Итого</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47852,0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33496,0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14356,0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ind w:left="-108" w:right="-107"/>
              <w:rPr>
                <w:rFonts w:ascii="Arial" w:hAnsi="Arial" w:cs="Arial"/>
                <w:b/>
                <w:color w:val="000000"/>
                <w:sz w:val="20"/>
                <w:szCs w:val="20"/>
              </w:rPr>
            </w:pPr>
            <w:r w:rsidRPr="00B15585">
              <w:rPr>
                <w:rFonts w:ascii="Arial" w:hAnsi="Arial" w:cs="Arial"/>
                <w:b/>
                <w:color w:val="000000"/>
                <w:sz w:val="20"/>
                <w:szCs w:val="20"/>
              </w:rPr>
              <w:t> </w:t>
            </w:r>
          </w:p>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контрольное управление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 </w:t>
            </w:r>
          </w:p>
          <w:p w:rsidR="00B15585" w:rsidRPr="00B15585" w:rsidRDefault="00B15585" w:rsidP="00B15585">
            <w:pPr>
              <w:spacing w:after="0" w:line="240" w:lineRule="auto"/>
              <w:jc w:val="center"/>
              <w:rPr>
                <w:rFonts w:ascii="Arial" w:hAnsi="Arial" w:cs="Arial"/>
                <w:b/>
                <w:color w:val="000000"/>
                <w:sz w:val="20"/>
                <w:szCs w:val="20"/>
              </w:rPr>
            </w:pPr>
            <w:r w:rsidRPr="00B15585">
              <w:rPr>
                <w:rFonts w:ascii="Arial" w:hAnsi="Arial" w:cs="Arial"/>
                <w:b/>
                <w:color w:val="000000"/>
                <w:sz w:val="20"/>
                <w:szCs w:val="20"/>
              </w:rPr>
              <w:t> </w:t>
            </w:r>
          </w:p>
        </w:tc>
      </w:tr>
      <w:tr w:rsidR="00B15585" w:rsidRPr="00B15585" w:rsidTr="006646B3">
        <w:trPr>
          <w:trHeight w:val="1610"/>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color w:val="000000"/>
                <w:sz w:val="20"/>
                <w:szCs w:val="20"/>
              </w:rPr>
            </w:pPr>
          </w:p>
        </w:tc>
        <w:tc>
          <w:tcPr>
            <w:tcW w:w="1983" w:type="dxa"/>
            <w:vMerge/>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p>
        </w:tc>
        <w:tc>
          <w:tcPr>
            <w:tcW w:w="855" w:type="dxa"/>
            <w:vMerge/>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52" w:right="-108"/>
              <w:jc w:val="both"/>
              <w:rPr>
                <w:rFonts w:ascii="Arial"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widowControl w:val="0"/>
              <w:autoSpaceDE w:val="0"/>
              <w:autoSpaceDN w:val="0"/>
              <w:adjustRightInd w:val="0"/>
              <w:spacing w:after="0"/>
              <w:jc w:val="center"/>
              <w:rPr>
                <w:rFonts w:ascii="Arial" w:hAnsi="Arial" w:cs="Arial"/>
                <w:b/>
                <w:color w:val="000000"/>
                <w:sz w:val="20"/>
                <w:szCs w:val="20"/>
              </w:rPr>
            </w:pPr>
            <w:r w:rsidRPr="00B15585">
              <w:rPr>
                <w:rFonts w:ascii="Arial" w:hAnsi="Arial" w:cs="Arial"/>
                <w:b/>
                <w:color w:val="000000"/>
                <w:sz w:val="20"/>
                <w:szCs w:val="20"/>
              </w:rPr>
              <w:t>Средства бюджета Московской области</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47373,0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33161,0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14212,0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418" w:type="dxa"/>
            <w:vMerge/>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7"/>
              <w:rPr>
                <w:rFonts w:ascii="Arial" w:hAnsi="Arial" w:cs="Arial"/>
                <w:b/>
                <w:color w:val="000000"/>
                <w:sz w:val="20"/>
                <w:szCs w:val="20"/>
              </w:rPr>
            </w:pPr>
          </w:p>
        </w:tc>
        <w:tc>
          <w:tcPr>
            <w:tcW w:w="1842" w:type="dxa"/>
            <w:vMerge/>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r>
      <w:tr w:rsidR="00B15585" w:rsidRPr="00B15585" w:rsidTr="006646B3">
        <w:trPr>
          <w:trHeight w:val="743"/>
        </w:trPr>
        <w:tc>
          <w:tcPr>
            <w:tcW w:w="704" w:type="dxa"/>
            <w:vMerge/>
            <w:tcBorders>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color w:val="000000"/>
                <w:sz w:val="20"/>
                <w:szCs w:val="20"/>
              </w:rPr>
            </w:pPr>
          </w:p>
        </w:tc>
        <w:tc>
          <w:tcPr>
            <w:tcW w:w="1983" w:type="dxa"/>
            <w:vMerge/>
            <w:tcBorders>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p>
        </w:tc>
        <w:tc>
          <w:tcPr>
            <w:tcW w:w="855" w:type="dxa"/>
            <w:vMerge/>
            <w:tcBorders>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52" w:right="-108"/>
              <w:jc w:val="both"/>
              <w:rPr>
                <w:rFonts w:ascii="Arial"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46"/>
              <w:rPr>
                <w:rFonts w:ascii="Arial" w:hAnsi="Arial" w:cs="Arial"/>
                <w:b/>
                <w:color w:val="000000"/>
                <w:sz w:val="20"/>
                <w:szCs w:val="20"/>
              </w:rPr>
            </w:pPr>
            <w:r w:rsidRPr="00B15585">
              <w:rPr>
                <w:rFonts w:ascii="Arial" w:hAnsi="Arial" w:cs="Arial"/>
                <w:b/>
                <w:color w:val="000000"/>
                <w:sz w:val="20"/>
                <w:szCs w:val="20"/>
              </w:rPr>
              <w:t>Средства бюджета городского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479</w:t>
            </w:r>
            <w:r w:rsidRPr="00B15585">
              <w:rPr>
                <w:rFonts w:ascii="Arial" w:hAnsi="Arial" w:cs="Arial"/>
                <w:b/>
                <w:color w:val="000000"/>
                <w:sz w:val="20"/>
                <w:szCs w:val="20"/>
                <w:lang w:val="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335</w:t>
            </w:r>
            <w:r w:rsidRPr="00B15585">
              <w:rPr>
                <w:rFonts w:ascii="Arial" w:hAnsi="Arial" w:cs="Arial"/>
                <w:b/>
                <w:color w:val="000000"/>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144</w:t>
            </w:r>
            <w:r w:rsidRPr="00B15585">
              <w:rPr>
                <w:rFonts w:ascii="Arial" w:hAnsi="Arial" w:cs="Arial"/>
                <w:b/>
                <w:color w:val="000000"/>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lang w:val="en-US"/>
              </w:rPr>
              <w:t>0,0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lang w:val="en-US"/>
              </w:rPr>
              <w:t>0,0</w:t>
            </w:r>
          </w:p>
        </w:tc>
        <w:tc>
          <w:tcPr>
            <w:tcW w:w="1418" w:type="dxa"/>
            <w:vMerge/>
            <w:tcBorders>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7"/>
              <w:rPr>
                <w:rFonts w:ascii="Arial" w:hAnsi="Arial" w:cs="Arial"/>
                <w:b/>
                <w:color w:val="000000"/>
                <w:sz w:val="20"/>
                <w:szCs w:val="20"/>
              </w:rPr>
            </w:pPr>
          </w:p>
        </w:tc>
        <w:tc>
          <w:tcPr>
            <w:tcW w:w="1842" w:type="dxa"/>
            <w:vMerge/>
            <w:tcBorders>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r>
      <w:tr w:rsidR="00B15585" w:rsidRPr="00B15585" w:rsidTr="006646B3">
        <w:trPr>
          <w:trHeight w:val="947"/>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color w:val="000000"/>
                <w:sz w:val="20"/>
                <w:szCs w:val="20"/>
              </w:rPr>
            </w:pPr>
            <w:r w:rsidRPr="00B15585">
              <w:rPr>
                <w:rFonts w:ascii="Arial" w:hAnsi="Arial" w:cs="Arial"/>
                <w:b/>
                <w:color w:val="000000"/>
                <w:sz w:val="20"/>
                <w:szCs w:val="20"/>
              </w:rPr>
              <w:t>1.1</w:t>
            </w: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r w:rsidRPr="00B15585">
              <w:rPr>
                <w:rFonts w:ascii="Arial" w:hAnsi="Arial" w:cs="Arial"/>
                <w:b/>
                <w:color w:val="000000"/>
                <w:sz w:val="20"/>
                <w:szCs w:val="20"/>
              </w:rPr>
              <w:t>Мероприятие G1.03 Разработка проектной документации на рекультивацию полигонов твёрдых коммунальных отходов</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52" w:right="-108"/>
              <w:jc w:val="both"/>
              <w:rPr>
                <w:rFonts w:ascii="Arial" w:hAnsi="Arial" w:cs="Arial"/>
                <w:b/>
                <w:color w:val="000000"/>
                <w:sz w:val="20"/>
                <w:szCs w:val="20"/>
              </w:rPr>
            </w:pPr>
            <w:r w:rsidRPr="00B15585">
              <w:rPr>
                <w:rFonts w:ascii="Arial" w:hAnsi="Arial" w:cs="Arial"/>
                <w:b/>
                <w:color w:val="000000"/>
                <w:sz w:val="20"/>
                <w:szCs w:val="20"/>
              </w:rPr>
              <w:t xml:space="preserve">4 квартал </w:t>
            </w:r>
            <w:proofErr w:type="spellStart"/>
            <w:r w:rsidRPr="00B15585">
              <w:rPr>
                <w:rFonts w:ascii="Arial" w:hAnsi="Arial" w:cs="Arial"/>
                <w:b/>
                <w:color w:val="000000"/>
                <w:sz w:val="20"/>
                <w:szCs w:val="20"/>
              </w:rPr>
              <w:t>текуще</w:t>
            </w:r>
            <w:proofErr w:type="spellEnd"/>
          </w:p>
          <w:p w:rsidR="00B15585" w:rsidRPr="00B15585" w:rsidRDefault="00B15585" w:rsidP="00B15585">
            <w:pPr>
              <w:spacing w:after="0" w:line="240" w:lineRule="auto"/>
              <w:ind w:left="-52" w:right="-108"/>
              <w:jc w:val="both"/>
              <w:rPr>
                <w:rFonts w:ascii="Arial" w:hAnsi="Arial" w:cs="Arial"/>
                <w:b/>
                <w:color w:val="000000"/>
                <w:sz w:val="20"/>
                <w:szCs w:val="20"/>
              </w:rPr>
            </w:pPr>
            <w:proofErr w:type="spellStart"/>
            <w:r w:rsidRPr="00B15585">
              <w:rPr>
                <w:rFonts w:ascii="Arial" w:hAnsi="Arial" w:cs="Arial"/>
                <w:b/>
                <w:color w:val="000000"/>
                <w:sz w:val="20"/>
                <w:szCs w:val="20"/>
              </w:rPr>
              <w:t>го</w:t>
            </w:r>
            <w:proofErr w:type="spellEnd"/>
            <w:r w:rsidRPr="00B15585">
              <w:rPr>
                <w:rFonts w:ascii="Arial" w:hAnsi="Arial" w:cs="Arial"/>
                <w:b/>
                <w:color w:val="000000"/>
                <w:sz w:val="20"/>
                <w:szCs w:val="20"/>
              </w:rPr>
              <w:t xml:space="preserve"> </w:t>
            </w:r>
            <w:proofErr w:type="spellStart"/>
            <w:proofErr w:type="gramStart"/>
            <w:r w:rsidRPr="00B15585">
              <w:rPr>
                <w:rFonts w:ascii="Arial" w:hAnsi="Arial" w:cs="Arial"/>
                <w:b/>
                <w:color w:val="000000"/>
                <w:sz w:val="20"/>
                <w:szCs w:val="20"/>
              </w:rPr>
              <w:t>финан-сового</w:t>
            </w:r>
            <w:proofErr w:type="spellEnd"/>
            <w:proofErr w:type="gramEnd"/>
            <w:r w:rsidRPr="00B15585">
              <w:rPr>
                <w:rFonts w:ascii="Arial" w:hAnsi="Arial" w:cs="Arial"/>
                <w:b/>
                <w:color w:val="000000"/>
                <w:sz w:val="20"/>
                <w:szCs w:val="20"/>
              </w:rPr>
              <w:t xml:space="preserve">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widowControl w:val="0"/>
              <w:autoSpaceDE w:val="0"/>
              <w:autoSpaceDN w:val="0"/>
              <w:adjustRightInd w:val="0"/>
              <w:jc w:val="center"/>
              <w:rPr>
                <w:rFonts w:ascii="Arial" w:hAnsi="Arial" w:cs="Arial"/>
                <w:b/>
                <w:color w:val="000000"/>
                <w:sz w:val="20"/>
                <w:szCs w:val="20"/>
              </w:rPr>
            </w:pPr>
            <w:r w:rsidRPr="00B15585">
              <w:rPr>
                <w:rFonts w:ascii="Arial" w:hAnsi="Arial" w:cs="Arial"/>
                <w:b/>
                <w:color w:val="000000"/>
                <w:sz w:val="20"/>
                <w:szCs w:val="20"/>
              </w:rPr>
              <w:t>Итого</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47852,0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33496,0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14356,0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7"/>
              <w:rPr>
                <w:rFonts w:ascii="Arial" w:hAnsi="Arial" w:cs="Arial"/>
                <w:b/>
                <w:color w:val="000000"/>
                <w:sz w:val="20"/>
                <w:szCs w:val="20"/>
              </w:rPr>
            </w:pPr>
            <w:r w:rsidRPr="00B15585">
              <w:rPr>
                <w:rFonts w:ascii="Arial" w:hAnsi="Arial" w:cs="Arial"/>
                <w:b/>
                <w:color w:val="000000"/>
                <w:sz w:val="20"/>
                <w:szCs w:val="20"/>
              </w:rPr>
              <w:t> </w:t>
            </w:r>
          </w:p>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контрольное управление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r w:rsidRPr="00B15585">
              <w:rPr>
                <w:rFonts w:ascii="Arial" w:hAnsi="Arial" w:cs="Arial"/>
                <w:b/>
                <w:color w:val="000000"/>
                <w:sz w:val="20"/>
                <w:szCs w:val="20"/>
              </w:rPr>
              <w:t>Разработка и согласование в установленном порядке проектной документации по рекультивации закрытого полигона ТБО «</w:t>
            </w:r>
            <w:proofErr w:type="spellStart"/>
            <w:r w:rsidRPr="00B15585">
              <w:rPr>
                <w:rFonts w:ascii="Arial" w:hAnsi="Arial" w:cs="Arial"/>
                <w:b/>
                <w:color w:val="000000"/>
                <w:sz w:val="20"/>
                <w:szCs w:val="20"/>
              </w:rPr>
              <w:t>Коргашино</w:t>
            </w:r>
            <w:proofErr w:type="spellEnd"/>
            <w:r w:rsidRPr="00B15585">
              <w:rPr>
                <w:rFonts w:ascii="Arial" w:hAnsi="Arial" w:cs="Arial"/>
                <w:b/>
                <w:color w:val="000000"/>
                <w:sz w:val="20"/>
                <w:szCs w:val="20"/>
              </w:rPr>
              <w:t>»</w:t>
            </w:r>
          </w:p>
        </w:tc>
      </w:tr>
      <w:tr w:rsidR="00B15585" w:rsidRPr="00B15585" w:rsidTr="006646B3">
        <w:trPr>
          <w:trHeight w:val="1173"/>
        </w:trPr>
        <w:tc>
          <w:tcPr>
            <w:tcW w:w="704" w:type="dxa"/>
            <w:vMerge/>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color w:val="000000"/>
                <w:sz w:val="20"/>
                <w:szCs w:val="20"/>
              </w:rPr>
            </w:pPr>
          </w:p>
        </w:tc>
        <w:tc>
          <w:tcPr>
            <w:tcW w:w="1983" w:type="dxa"/>
            <w:vMerge/>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p>
        </w:tc>
        <w:tc>
          <w:tcPr>
            <w:tcW w:w="855" w:type="dxa"/>
            <w:vMerge/>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52" w:right="-108"/>
              <w:jc w:val="both"/>
              <w:rPr>
                <w:rFonts w:ascii="Arial"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widowControl w:val="0"/>
              <w:autoSpaceDE w:val="0"/>
              <w:autoSpaceDN w:val="0"/>
              <w:adjustRightInd w:val="0"/>
              <w:spacing w:after="0"/>
              <w:jc w:val="center"/>
              <w:rPr>
                <w:rFonts w:ascii="Arial" w:hAnsi="Arial" w:cs="Arial"/>
                <w:b/>
                <w:color w:val="000000"/>
                <w:sz w:val="20"/>
                <w:szCs w:val="20"/>
              </w:rPr>
            </w:pPr>
            <w:r w:rsidRPr="00B15585">
              <w:rPr>
                <w:rFonts w:ascii="Arial" w:hAnsi="Arial" w:cs="Arial"/>
                <w:b/>
                <w:color w:val="000000"/>
                <w:sz w:val="20"/>
                <w:szCs w:val="20"/>
              </w:rPr>
              <w:t>Средства бюджета Московской области</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lang w:val="en-US"/>
              </w:rPr>
              <w:t>47373</w:t>
            </w:r>
            <w:r w:rsidRPr="00B15585">
              <w:rPr>
                <w:rFonts w:ascii="Arial" w:hAnsi="Arial" w:cs="Arial"/>
                <w:b/>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33161,0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14212,0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418" w:type="dxa"/>
            <w:vMerge/>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7"/>
              <w:rPr>
                <w:rFonts w:ascii="Arial" w:hAnsi="Arial" w:cs="Arial"/>
                <w:b/>
                <w:color w:val="000000"/>
                <w:sz w:val="20"/>
                <w:szCs w:val="20"/>
              </w:rPr>
            </w:pPr>
          </w:p>
        </w:tc>
        <w:tc>
          <w:tcPr>
            <w:tcW w:w="1842" w:type="dxa"/>
            <w:vMerge/>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r>
      <w:tr w:rsidR="00B15585" w:rsidRPr="00B15585" w:rsidTr="006646B3">
        <w:trPr>
          <w:trHeight w:val="926"/>
        </w:trPr>
        <w:tc>
          <w:tcPr>
            <w:tcW w:w="704" w:type="dxa"/>
            <w:vMerge/>
            <w:tcBorders>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jc w:val="center"/>
              <w:rPr>
                <w:rFonts w:ascii="Arial" w:hAnsi="Arial" w:cs="Arial"/>
                <w:b/>
                <w:color w:val="000000"/>
                <w:sz w:val="20"/>
                <w:szCs w:val="20"/>
              </w:rPr>
            </w:pPr>
          </w:p>
        </w:tc>
        <w:tc>
          <w:tcPr>
            <w:tcW w:w="1983" w:type="dxa"/>
            <w:vMerge/>
            <w:tcBorders>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9" w:right="-57"/>
              <w:jc w:val="both"/>
              <w:rPr>
                <w:rFonts w:ascii="Arial" w:hAnsi="Arial" w:cs="Arial"/>
                <w:b/>
                <w:color w:val="000000"/>
                <w:sz w:val="20"/>
                <w:szCs w:val="20"/>
              </w:rPr>
            </w:pPr>
          </w:p>
        </w:tc>
        <w:tc>
          <w:tcPr>
            <w:tcW w:w="855" w:type="dxa"/>
            <w:vMerge/>
            <w:tcBorders>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52" w:right="-108"/>
              <w:jc w:val="both"/>
              <w:rPr>
                <w:rFonts w:ascii="Arial"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46"/>
              <w:rPr>
                <w:rFonts w:ascii="Arial" w:hAnsi="Arial" w:cs="Arial"/>
                <w:b/>
                <w:color w:val="000000"/>
                <w:sz w:val="20"/>
                <w:szCs w:val="20"/>
              </w:rPr>
            </w:pPr>
            <w:r w:rsidRPr="00B15585">
              <w:rPr>
                <w:rFonts w:ascii="Arial" w:hAnsi="Arial" w:cs="Arial"/>
                <w:b/>
                <w:color w:val="000000"/>
                <w:sz w:val="20"/>
                <w:szCs w:val="20"/>
              </w:rPr>
              <w:t>Средства бюджета городского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479</w:t>
            </w:r>
            <w:r w:rsidRPr="00B15585">
              <w:rPr>
                <w:rFonts w:ascii="Arial" w:hAnsi="Arial" w:cs="Arial"/>
                <w:b/>
                <w:color w:val="000000"/>
                <w:sz w:val="20"/>
                <w:szCs w:val="20"/>
                <w:lang w:val="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335</w:t>
            </w:r>
            <w:r w:rsidRPr="00B15585">
              <w:rPr>
                <w:rFonts w:ascii="Arial" w:hAnsi="Arial" w:cs="Arial"/>
                <w:b/>
                <w:color w:val="000000"/>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144</w:t>
            </w:r>
            <w:r w:rsidRPr="00B15585">
              <w:rPr>
                <w:rFonts w:ascii="Arial" w:hAnsi="Arial" w:cs="Arial"/>
                <w:b/>
                <w:color w:val="000000"/>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lang w:val="en-US"/>
              </w:rPr>
              <w:t>0,0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lang w:val="en-US"/>
              </w:rPr>
              <w:t>0,0</w:t>
            </w:r>
          </w:p>
        </w:tc>
        <w:tc>
          <w:tcPr>
            <w:tcW w:w="1418" w:type="dxa"/>
            <w:vMerge/>
            <w:tcBorders>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7"/>
              <w:rPr>
                <w:rFonts w:ascii="Arial" w:hAnsi="Arial" w:cs="Arial"/>
                <w:b/>
                <w:color w:val="000000"/>
                <w:sz w:val="20"/>
                <w:szCs w:val="20"/>
              </w:rPr>
            </w:pPr>
          </w:p>
        </w:tc>
        <w:tc>
          <w:tcPr>
            <w:tcW w:w="1842" w:type="dxa"/>
            <w:vMerge/>
            <w:tcBorders>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r>
      <w:tr w:rsidR="00B15585" w:rsidRPr="00B15585" w:rsidTr="006646B3">
        <w:trPr>
          <w:trHeight w:val="359"/>
        </w:trPr>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52" w:right="-108"/>
              <w:jc w:val="both"/>
              <w:rPr>
                <w:rFonts w:ascii="Arial" w:hAnsi="Arial" w:cs="Arial"/>
                <w:b/>
                <w:color w:val="000000"/>
                <w:sz w:val="20"/>
                <w:szCs w:val="20"/>
              </w:rPr>
            </w:pPr>
            <w:r w:rsidRPr="00B15585">
              <w:rPr>
                <w:rFonts w:ascii="Arial" w:hAnsi="Arial" w:cs="Arial"/>
                <w:b/>
                <w:color w:val="000000"/>
                <w:sz w:val="20"/>
                <w:szCs w:val="20"/>
              </w:rPr>
              <w:t xml:space="preserve">Итого по </w:t>
            </w:r>
            <w:r w:rsidRPr="00B15585">
              <w:rPr>
                <w:rFonts w:ascii="Arial" w:hAnsi="Arial" w:cs="Arial"/>
                <w:b/>
                <w:sz w:val="20"/>
                <w:szCs w:val="20"/>
              </w:rPr>
              <w:t>подпрограмме</w:t>
            </w:r>
            <w:r w:rsidRPr="00B15585">
              <w:rPr>
                <w:rFonts w:ascii="Arial" w:hAnsi="Arial" w:cs="Arial"/>
                <w:b/>
                <w:color w:val="000000"/>
                <w:sz w:val="20"/>
                <w:szCs w:val="20"/>
              </w:rPr>
              <w:t xml:space="preserve">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widowControl w:val="0"/>
              <w:autoSpaceDE w:val="0"/>
              <w:autoSpaceDN w:val="0"/>
              <w:adjustRightInd w:val="0"/>
              <w:spacing w:after="0"/>
              <w:jc w:val="center"/>
              <w:rPr>
                <w:rFonts w:ascii="Arial" w:hAnsi="Arial" w:cs="Arial"/>
                <w:b/>
                <w:color w:val="000000"/>
                <w:sz w:val="20"/>
                <w:szCs w:val="20"/>
              </w:rPr>
            </w:pPr>
            <w:r w:rsidRPr="00B15585">
              <w:rPr>
                <w:rFonts w:ascii="Arial" w:hAnsi="Arial" w:cs="Arial"/>
                <w:b/>
                <w:color w:val="000000"/>
                <w:sz w:val="20"/>
                <w:szCs w:val="20"/>
              </w:rPr>
              <w:t>Итого</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47852,0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33496,0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14356,0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7"/>
              <w:rPr>
                <w:rFonts w:ascii="Arial" w:hAnsi="Arial"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r>
      <w:tr w:rsidR="00B15585" w:rsidRPr="00B15585" w:rsidTr="006646B3">
        <w:trPr>
          <w:trHeight w:val="854"/>
        </w:trPr>
        <w:tc>
          <w:tcPr>
            <w:tcW w:w="3542" w:type="dxa"/>
            <w:gridSpan w:val="3"/>
            <w:vMerge/>
            <w:tcBorders>
              <w:top w:val="single" w:sz="4" w:space="0" w:color="auto"/>
              <w:left w:val="single" w:sz="4" w:space="0" w:color="auto"/>
              <w:right w:val="single" w:sz="4" w:space="0" w:color="auto"/>
            </w:tcBorders>
            <w:shd w:val="clear" w:color="auto" w:fill="auto"/>
            <w:vAlign w:val="center"/>
          </w:tcPr>
          <w:p w:rsidR="00B15585" w:rsidRPr="00B15585" w:rsidRDefault="00B15585" w:rsidP="00B15585">
            <w:pPr>
              <w:spacing w:after="0" w:line="240" w:lineRule="auto"/>
              <w:ind w:left="-52" w:right="-108"/>
              <w:jc w:val="both"/>
              <w:rPr>
                <w:rFonts w:ascii="Arial"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widowControl w:val="0"/>
              <w:autoSpaceDE w:val="0"/>
              <w:autoSpaceDN w:val="0"/>
              <w:adjustRightInd w:val="0"/>
              <w:spacing w:after="0"/>
              <w:jc w:val="center"/>
              <w:rPr>
                <w:rFonts w:ascii="Arial" w:hAnsi="Arial" w:cs="Arial"/>
                <w:b/>
                <w:color w:val="000000"/>
                <w:sz w:val="20"/>
                <w:szCs w:val="20"/>
              </w:rPr>
            </w:pPr>
            <w:r w:rsidRPr="00B15585">
              <w:rPr>
                <w:rFonts w:ascii="Arial" w:hAnsi="Arial" w:cs="Arial"/>
                <w:b/>
                <w:color w:val="000000"/>
                <w:sz w:val="20"/>
                <w:szCs w:val="20"/>
              </w:rPr>
              <w:t>Средства бюджета Московской области</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lang w:val="en-US"/>
              </w:rPr>
              <w:t>47373</w:t>
            </w:r>
            <w:r w:rsidRPr="00B15585">
              <w:rPr>
                <w:rFonts w:ascii="Arial" w:hAnsi="Arial" w:cs="Arial"/>
                <w:b/>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33161,0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14212,0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7"/>
              <w:rPr>
                <w:rFonts w:ascii="Arial" w:hAnsi="Arial"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r>
      <w:tr w:rsidR="00B15585" w:rsidRPr="00B15585" w:rsidTr="006646B3">
        <w:trPr>
          <w:trHeight w:val="926"/>
        </w:trPr>
        <w:tc>
          <w:tcPr>
            <w:tcW w:w="3542" w:type="dxa"/>
            <w:gridSpan w:val="3"/>
            <w:vMerge/>
            <w:tcBorders>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52" w:right="-108"/>
              <w:jc w:val="both"/>
              <w:rPr>
                <w:rFonts w:ascii="Arial"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46"/>
              <w:rPr>
                <w:rFonts w:ascii="Arial" w:hAnsi="Arial" w:cs="Arial"/>
                <w:b/>
                <w:color w:val="000000"/>
                <w:sz w:val="20"/>
                <w:szCs w:val="20"/>
              </w:rPr>
            </w:pPr>
            <w:r w:rsidRPr="00B15585">
              <w:rPr>
                <w:rFonts w:ascii="Arial" w:hAnsi="Arial" w:cs="Arial"/>
                <w:b/>
                <w:color w:val="000000"/>
                <w:sz w:val="20"/>
                <w:szCs w:val="20"/>
              </w:rPr>
              <w:t>Средства бюджета городского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jc w:val="center"/>
              <w:rPr>
                <w:rFonts w:ascii="Arial" w:hAnsi="Arial" w:cs="Arial"/>
                <w:b/>
                <w:color w:val="000000"/>
                <w:sz w:val="20"/>
                <w:szCs w:val="20"/>
              </w:rPr>
            </w:pPr>
            <w:r w:rsidRPr="00B15585">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479</w:t>
            </w:r>
            <w:r w:rsidRPr="00B15585">
              <w:rPr>
                <w:rFonts w:ascii="Arial" w:hAnsi="Arial" w:cs="Arial"/>
                <w:b/>
                <w:color w:val="000000"/>
                <w:sz w:val="20"/>
                <w:szCs w:val="20"/>
                <w:lang w:val="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8"/>
              <w:jc w:val="center"/>
              <w:rPr>
                <w:rFonts w:ascii="Arial" w:hAnsi="Arial" w:cs="Arial"/>
                <w:b/>
                <w:color w:val="000000"/>
                <w:sz w:val="20"/>
                <w:szCs w:val="20"/>
              </w:rPr>
            </w:pPr>
            <w:r w:rsidRPr="00B15585">
              <w:rPr>
                <w:rFonts w:ascii="Arial" w:hAnsi="Arial" w:cs="Arial"/>
                <w:b/>
                <w:color w:val="000000"/>
                <w:sz w:val="20"/>
                <w:szCs w:val="20"/>
              </w:rPr>
              <w:t>335</w:t>
            </w:r>
            <w:r w:rsidRPr="00B15585">
              <w:rPr>
                <w:rFonts w:ascii="Arial" w:hAnsi="Arial" w:cs="Arial"/>
                <w:b/>
                <w:color w:val="000000"/>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rPr>
              <w:t>144</w:t>
            </w:r>
            <w:r w:rsidRPr="00B15585">
              <w:rPr>
                <w:rFonts w:ascii="Arial" w:hAnsi="Arial" w:cs="Arial"/>
                <w:b/>
                <w:color w:val="000000"/>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lang w:val="en-US"/>
              </w:rPr>
              <w:t>0,0</w:t>
            </w:r>
          </w:p>
        </w:tc>
        <w:tc>
          <w:tcPr>
            <w:tcW w:w="992" w:type="dxa"/>
            <w:tcBorders>
              <w:top w:val="single" w:sz="4" w:space="0" w:color="auto"/>
              <w:left w:val="single" w:sz="4" w:space="0" w:color="auto"/>
              <w:bottom w:val="single" w:sz="4" w:space="0" w:color="auto"/>
              <w:right w:val="single" w:sz="4" w:space="0" w:color="auto"/>
            </w:tcBorders>
            <w:vAlign w:val="center"/>
          </w:tcPr>
          <w:p w:rsidR="00B15585" w:rsidRPr="00B15585" w:rsidRDefault="00B15585" w:rsidP="00B15585">
            <w:pPr>
              <w:spacing w:after="0" w:line="240" w:lineRule="auto"/>
              <w:ind w:left="-108" w:right="-107"/>
              <w:jc w:val="center"/>
              <w:rPr>
                <w:rFonts w:ascii="Arial" w:hAnsi="Arial" w:cs="Arial"/>
                <w:b/>
                <w:color w:val="000000"/>
                <w:sz w:val="20"/>
                <w:szCs w:val="20"/>
              </w:rPr>
            </w:pPr>
            <w:r w:rsidRPr="00B15585">
              <w:rPr>
                <w:rFonts w:ascii="Arial" w:hAnsi="Arial" w:cs="Arial"/>
                <w:b/>
                <w:color w:val="000000"/>
                <w:sz w:val="20"/>
                <w:szCs w:val="20"/>
                <w:lang w:val="en-US"/>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ind w:left="-108" w:right="-107"/>
              <w:rPr>
                <w:rFonts w:ascii="Arial" w:hAnsi="Arial"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15585" w:rsidRPr="00B15585" w:rsidRDefault="00B15585" w:rsidP="00B15585">
            <w:pPr>
              <w:spacing w:after="0" w:line="240" w:lineRule="auto"/>
              <w:rPr>
                <w:rFonts w:ascii="Arial" w:hAnsi="Arial" w:cs="Arial"/>
                <w:b/>
                <w:color w:val="000000"/>
                <w:sz w:val="20"/>
                <w:szCs w:val="20"/>
              </w:rPr>
            </w:pPr>
          </w:p>
        </w:tc>
      </w:tr>
    </w:tbl>
    <w:p w:rsidR="00B15585" w:rsidRPr="00B15585" w:rsidRDefault="00B15585" w:rsidP="00B15585">
      <w:pPr>
        <w:widowControl w:val="0"/>
        <w:autoSpaceDE w:val="0"/>
        <w:autoSpaceDN w:val="0"/>
        <w:adjustRightInd w:val="0"/>
        <w:spacing w:after="0" w:line="240" w:lineRule="auto"/>
        <w:ind w:left="360"/>
        <w:jc w:val="center"/>
        <w:rPr>
          <w:rFonts w:ascii="Arial" w:hAnsi="Arial" w:cs="Arial"/>
          <w:b/>
          <w:sz w:val="20"/>
          <w:szCs w:val="20"/>
        </w:rPr>
      </w:pPr>
    </w:p>
    <w:p w:rsidR="00B15585" w:rsidRPr="00B15585" w:rsidRDefault="00B15585" w:rsidP="00B15585">
      <w:pPr>
        <w:widowControl w:val="0"/>
        <w:autoSpaceDE w:val="0"/>
        <w:autoSpaceDN w:val="0"/>
        <w:adjustRightInd w:val="0"/>
        <w:spacing w:after="0" w:line="240" w:lineRule="auto"/>
        <w:ind w:left="360"/>
        <w:jc w:val="center"/>
        <w:rPr>
          <w:rFonts w:ascii="Arial" w:hAnsi="Arial" w:cs="Arial"/>
          <w:b/>
          <w:sz w:val="20"/>
          <w:szCs w:val="20"/>
        </w:rPr>
      </w:pPr>
    </w:p>
    <w:p w:rsidR="00733A90" w:rsidRPr="00B15585" w:rsidRDefault="00733A90" w:rsidP="00733A90">
      <w:pPr>
        <w:spacing w:after="0" w:line="240" w:lineRule="auto"/>
        <w:jc w:val="center"/>
        <w:rPr>
          <w:rFonts w:ascii="Arial" w:hAnsi="Arial" w:cs="Arial"/>
          <w:b/>
          <w:sz w:val="20"/>
          <w:szCs w:val="20"/>
        </w:rPr>
      </w:pPr>
    </w:p>
    <w:p w:rsidR="004D1B36" w:rsidRPr="00B15585" w:rsidRDefault="004D1B36" w:rsidP="004D1B36">
      <w:pPr>
        <w:spacing w:after="0" w:line="240" w:lineRule="auto"/>
        <w:ind w:left="11624"/>
        <w:jc w:val="center"/>
        <w:rPr>
          <w:rFonts w:ascii="Arial" w:hAnsi="Arial" w:cs="Arial"/>
          <w:b/>
          <w:sz w:val="20"/>
          <w:szCs w:val="20"/>
        </w:rPr>
      </w:pPr>
    </w:p>
    <w:sectPr w:rsidR="004D1B36" w:rsidRPr="00B15585" w:rsidSect="00636CA0">
      <w:pgSz w:w="16838" w:h="11906" w:orient="landscape"/>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020" w:rsidRDefault="00D43020">
      <w:pPr>
        <w:spacing w:after="0" w:line="240" w:lineRule="auto"/>
      </w:pPr>
      <w:r>
        <w:separator/>
      </w:r>
    </w:p>
  </w:endnote>
  <w:endnote w:type="continuationSeparator" w:id="0">
    <w:p w:rsidR="00D43020" w:rsidRDefault="00D4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020" w:rsidRDefault="00D43020">
      <w:pPr>
        <w:spacing w:after="0" w:line="240" w:lineRule="auto"/>
      </w:pPr>
      <w:r>
        <w:separator/>
      </w:r>
    </w:p>
  </w:footnote>
  <w:footnote w:type="continuationSeparator" w:id="0">
    <w:p w:rsidR="00D43020" w:rsidRDefault="00D43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020" w:rsidRDefault="001D50A9">
    <w:pPr>
      <w:pStyle w:val="af"/>
      <w:jc w:val="center"/>
    </w:pPr>
    <w:r w:rsidRPr="008647E3">
      <w:rPr>
        <w:rFonts w:ascii="Arial" w:hAnsi="Arial" w:cs="Arial"/>
        <w:sz w:val="18"/>
      </w:rPr>
      <w:fldChar w:fldCharType="begin"/>
    </w:r>
    <w:r w:rsidR="00D43020" w:rsidRPr="008647E3">
      <w:rPr>
        <w:rFonts w:ascii="Arial" w:hAnsi="Arial" w:cs="Arial"/>
        <w:sz w:val="18"/>
      </w:rPr>
      <w:instrText xml:space="preserve"> PAGE   \* MERGEFORMAT </w:instrText>
    </w:r>
    <w:r w:rsidRPr="008647E3">
      <w:rPr>
        <w:rFonts w:ascii="Arial" w:hAnsi="Arial" w:cs="Arial"/>
        <w:sz w:val="18"/>
      </w:rPr>
      <w:fldChar w:fldCharType="separate"/>
    </w:r>
    <w:r w:rsidR="00B15585">
      <w:rPr>
        <w:rFonts w:ascii="Arial" w:hAnsi="Arial" w:cs="Arial"/>
        <w:noProof/>
        <w:sz w:val="18"/>
      </w:rPr>
      <w:t>4</w:t>
    </w:r>
    <w:r w:rsidRPr="008647E3">
      <w:rPr>
        <w:rFonts w:ascii="Arial" w:hAnsi="Arial" w:cs="Arial"/>
        <w:sz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020" w:rsidRDefault="00D43020">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CAE"/>
    <w:multiLevelType w:val="hybridMultilevel"/>
    <w:tmpl w:val="FCC812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9F0BF9"/>
    <w:multiLevelType w:val="hybridMultilevel"/>
    <w:tmpl w:val="D2B28C8E"/>
    <w:lvl w:ilvl="0" w:tplc="828EEDA0">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0835237"/>
    <w:multiLevelType w:val="hybridMultilevel"/>
    <w:tmpl w:val="39DE70A0"/>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0C3644E"/>
    <w:multiLevelType w:val="hybridMultilevel"/>
    <w:tmpl w:val="D2B28C8E"/>
    <w:lvl w:ilvl="0" w:tplc="828EEDA0">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3B97855"/>
    <w:multiLevelType w:val="hybridMultilevel"/>
    <w:tmpl w:val="3BF23F1E"/>
    <w:lvl w:ilvl="0" w:tplc="5A9697E2">
      <w:start w:val="3"/>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914D57"/>
    <w:multiLevelType w:val="hybridMultilevel"/>
    <w:tmpl w:val="AF7CD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D3270D"/>
    <w:multiLevelType w:val="multilevel"/>
    <w:tmpl w:val="91ACDED8"/>
    <w:lvl w:ilvl="0">
      <w:start w:val="1"/>
      <w:numFmt w:val="decimal"/>
      <w:lvlText w:val="%1."/>
      <w:lvlJc w:val="left"/>
      <w:pPr>
        <w:ind w:left="958" w:hanging="390"/>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728"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808" w:hanging="1440"/>
      </w:pPr>
      <w:rPr>
        <w:rFonts w:hint="default"/>
      </w:rPr>
    </w:lvl>
    <w:lvl w:ilvl="6">
      <w:start w:val="1"/>
      <w:numFmt w:val="decimal"/>
      <w:lvlText w:val="%1.%2.%3.%4.%5.%6.%7."/>
      <w:lvlJc w:val="left"/>
      <w:pPr>
        <w:ind w:left="4168" w:hanging="1440"/>
      </w:pPr>
      <w:rPr>
        <w:rFonts w:hint="default"/>
      </w:rPr>
    </w:lvl>
    <w:lvl w:ilvl="7">
      <w:start w:val="1"/>
      <w:numFmt w:val="decimal"/>
      <w:lvlText w:val="%1.%2.%3.%4.%5.%6.%7.%8."/>
      <w:lvlJc w:val="left"/>
      <w:pPr>
        <w:ind w:left="4888" w:hanging="1800"/>
      </w:pPr>
      <w:rPr>
        <w:rFonts w:hint="default"/>
      </w:rPr>
    </w:lvl>
    <w:lvl w:ilvl="8">
      <w:start w:val="1"/>
      <w:numFmt w:val="decimal"/>
      <w:lvlText w:val="%1.%2.%3.%4.%5.%6.%7.%8.%9."/>
      <w:lvlJc w:val="left"/>
      <w:pPr>
        <w:ind w:left="5608" w:hanging="2160"/>
      </w:pPr>
      <w:rPr>
        <w:rFonts w:hint="default"/>
      </w:rPr>
    </w:lvl>
  </w:abstractNum>
  <w:abstractNum w:abstractNumId="7">
    <w:nsid w:val="51B147E8"/>
    <w:multiLevelType w:val="hybridMultilevel"/>
    <w:tmpl w:val="B79EDFD0"/>
    <w:lvl w:ilvl="0" w:tplc="BDAE3EFC">
      <w:start w:val="1"/>
      <w:numFmt w:val="decimal"/>
      <w:lvlText w:val="%1."/>
      <w:lvlJc w:val="left"/>
      <w:pPr>
        <w:ind w:left="927" w:hanging="360"/>
      </w:pPr>
      <w:rPr>
        <w:rFonts w:eastAsia="Times New Roman"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523D2E07"/>
    <w:multiLevelType w:val="hybridMultilevel"/>
    <w:tmpl w:val="7876D6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6E42467"/>
    <w:multiLevelType w:val="hybridMultilevel"/>
    <w:tmpl w:val="77568C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7B336AF"/>
    <w:multiLevelType w:val="hybridMultilevel"/>
    <w:tmpl w:val="AC04A214"/>
    <w:lvl w:ilvl="0" w:tplc="56AEECE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58E92EF8"/>
    <w:multiLevelType w:val="hybridMultilevel"/>
    <w:tmpl w:val="5C4A18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AF06149"/>
    <w:multiLevelType w:val="hybridMultilevel"/>
    <w:tmpl w:val="4192F2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CDA1C1B"/>
    <w:multiLevelType w:val="hybridMultilevel"/>
    <w:tmpl w:val="D07A5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11"/>
  </w:num>
  <w:num w:numId="4">
    <w:abstractNumId w:val="12"/>
  </w:num>
  <w:num w:numId="5">
    <w:abstractNumId w:val="0"/>
  </w:num>
  <w:num w:numId="6">
    <w:abstractNumId w:val="10"/>
  </w:num>
  <w:num w:numId="7">
    <w:abstractNumId w:val="2"/>
  </w:num>
  <w:num w:numId="8">
    <w:abstractNumId w:val="1"/>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3"/>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97FCD"/>
    <w:rsid w:val="00000D5F"/>
    <w:rsid w:val="000030A4"/>
    <w:rsid w:val="00005672"/>
    <w:rsid w:val="00005FCC"/>
    <w:rsid w:val="000114EF"/>
    <w:rsid w:val="000143C0"/>
    <w:rsid w:val="0002594A"/>
    <w:rsid w:val="00026C5A"/>
    <w:rsid w:val="00027428"/>
    <w:rsid w:val="000316EE"/>
    <w:rsid w:val="00032200"/>
    <w:rsid w:val="000328D5"/>
    <w:rsid w:val="00032A94"/>
    <w:rsid w:val="00060144"/>
    <w:rsid w:val="00063AF5"/>
    <w:rsid w:val="000640AF"/>
    <w:rsid w:val="00072AF7"/>
    <w:rsid w:val="00073A38"/>
    <w:rsid w:val="00074624"/>
    <w:rsid w:val="0008514F"/>
    <w:rsid w:val="00085828"/>
    <w:rsid w:val="000866BB"/>
    <w:rsid w:val="00087C4D"/>
    <w:rsid w:val="00091131"/>
    <w:rsid w:val="000931FC"/>
    <w:rsid w:val="000957F1"/>
    <w:rsid w:val="00095E97"/>
    <w:rsid w:val="00096435"/>
    <w:rsid w:val="000A04F5"/>
    <w:rsid w:val="000A3121"/>
    <w:rsid w:val="000A4B82"/>
    <w:rsid w:val="000A6411"/>
    <w:rsid w:val="000B176E"/>
    <w:rsid w:val="000B46BA"/>
    <w:rsid w:val="000B5475"/>
    <w:rsid w:val="000B7D70"/>
    <w:rsid w:val="000D1408"/>
    <w:rsid w:val="000D686E"/>
    <w:rsid w:val="000E0D5E"/>
    <w:rsid w:val="000E2287"/>
    <w:rsid w:val="000E38F9"/>
    <w:rsid w:val="000E5994"/>
    <w:rsid w:val="000E6C16"/>
    <w:rsid w:val="000F3FAB"/>
    <w:rsid w:val="000F7446"/>
    <w:rsid w:val="00104A9E"/>
    <w:rsid w:val="001135D8"/>
    <w:rsid w:val="0011503F"/>
    <w:rsid w:val="00123F7B"/>
    <w:rsid w:val="001349D3"/>
    <w:rsid w:val="0014590A"/>
    <w:rsid w:val="00166BDD"/>
    <w:rsid w:val="00170027"/>
    <w:rsid w:val="00173A6B"/>
    <w:rsid w:val="00175EF7"/>
    <w:rsid w:val="001801E4"/>
    <w:rsid w:val="001859D2"/>
    <w:rsid w:val="00191230"/>
    <w:rsid w:val="00194ACE"/>
    <w:rsid w:val="001A4604"/>
    <w:rsid w:val="001B57B4"/>
    <w:rsid w:val="001B5EA1"/>
    <w:rsid w:val="001B6ED6"/>
    <w:rsid w:val="001C3D3D"/>
    <w:rsid w:val="001D0227"/>
    <w:rsid w:val="001D44F4"/>
    <w:rsid w:val="001D50A9"/>
    <w:rsid w:val="001D549C"/>
    <w:rsid w:val="001D5723"/>
    <w:rsid w:val="001D5D7C"/>
    <w:rsid w:val="001E208A"/>
    <w:rsid w:val="001E4EFE"/>
    <w:rsid w:val="001E60C6"/>
    <w:rsid w:val="001E652A"/>
    <w:rsid w:val="001F0AFD"/>
    <w:rsid w:val="001F2817"/>
    <w:rsid w:val="001F4190"/>
    <w:rsid w:val="002009DB"/>
    <w:rsid w:val="00201500"/>
    <w:rsid w:val="00202631"/>
    <w:rsid w:val="002034C2"/>
    <w:rsid w:val="00203B8F"/>
    <w:rsid w:val="0021084B"/>
    <w:rsid w:val="002110AF"/>
    <w:rsid w:val="00211772"/>
    <w:rsid w:val="0021616B"/>
    <w:rsid w:val="00216264"/>
    <w:rsid w:val="002206A7"/>
    <w:rsid w:val="002300AA"/>
    <w:rsid w:val="00230CC4"/>
    <w:rsid w:val="00235EE7"/>
    <w:rsid w:val="002361B3"/>
    <w:rsid w:val="00241C79"/>
    <w:rsid w:val="002505D3"/>
    <w:rsid w:val="00257821"/>
    <w:rsid w:val="002600A9"/>
    <w:rsid w:val="00272611"/>
    <w:rsid w:val="00274F13"/>
    <w:rsid w:val="00286CB0"/>
    <w:rsid w:val="00290DFE"/>
    <w:rsid w:val="00297DB6"/>
    <w:rsid w:val="002A10B8"/>
    <w:rsid w:val="002A2340"/>
    <w:rsid w:val="002A378E"/>
    <w:rsid w:val="002B19A9"/>
    <w:rsid w:val="002B4708"/>
    <w:rsid w:val="002C5A6F"/>
    <w:rsid w:val="002D1F1F"/>
    <w:rsid w:val="002D3273"/>
    <w:rsid w:val="002D35A9"/>
    <w:rsid w:val="002D6679"/>
    <w:rsid w:val="002E5D21"/>
    <w:rsid w:val="002F07E9"/>
    <w:rsid w:val="002F1D79"/>
    <w:rsid w:val="002F4A34"/>
    <w:rsid w:val="00301F9E"/>
    <w:rsid w:val="0030518A"/>
    <w:rsid w:val="0030731C"/>
    <w:rsid w:val="003125CE"/>
    <w:rsid w:val="00313399"/>
    <w:rsid w:val="003134CB"/>
    <w:rsid w:val="00323F45"/>
    <w:rsid w:val="00327901"/>
    <w:rsid w:val="00335180"/>
    <w:rsid w:val="00336DFC"/>
    <w:rsid w:val="003413A7"/>
    <w:rsid w:val="00341D37"/>
    <w:rsid w:val="0034423C"/>
    <w:rsid w:val="00357094"/>
    <w:rsid w:val="00357D14"/>
    <w:rsid w:val="003610A7"/>
    <w:rsid w:val="00363FC7"/>
    <w:rsid w:val="003679F6"/>
    <w:rsid w:val="00367A18"/>
    <w:rsid w:val="003707F6"/>
    <w:rsid w:val="003717EA"/>
    <w:rsid w:val="00375D09"/>
    <w:rsid w:val="00380214"/>
    <w:rsid w:val="0038376A"/>
    <w:rsid w:val="00387128"/>
    <w:rsid w:val="003A1BFE"/>
    <w:rsid w:val="003A6748"/>
    <w:rsid w:val="003A6FB7"/>
    <w:rsid w:val="003B2340"/>
    <w:rsid w:val="003B61B0"/>
    <w:rsid w:val="003B6C05"/>
    <w:rsid w:val="003B74E1"/>
    <w:rsid w:val="003C4BEB"/>
    <w:rsid w:val="003C532A"/>
    <w:rsid w:val="003C5D10"/>
    <w:rsid w:val="003C6A0F"/>
    <w:rsid w:val="003D4583"/>
    <w:rsid w:val="003D5D7C"/>
    <w:rsid w:val="003E1C78"/>
    <w:rsid w:val="003E70DD"/>
    <w:rsid w:val="003F2F6D"/>
    <w:rsid w:val="003F630D"/>
    <w:rsid w:val="00400ACA"/>
    <w:rsid w:val="00406233"/>
    <w:rsid w:val="00406A36"/>
    <w:rsid w:val="00411013"/>
    <w:rsid w:val="00411B2A"/>
    <w:rsid w:val="00411DBD"/>
    <w:rsid w:val="0042002C"/>
    <w:rsid w:val="004221B5"/>
    <w:rsid w:val="00426DD2"/>
    <w:rsid w:val="00430242"/>
    <w:rsid w:val="00434CE4"/>
    <w:rsid w:val="00435F48"/>
    <w:rsid w:val="0044167A"/>
    <w:rsid w:val="004431F8"/>
    <w:rsid w:val="00443C50"/>
    <w:rsid w:val="00453170"/>
    <w:rsid w:val="0045526F"/>
    <w:rsid w:val="00460FA7"/>
    <w:rsid w:val="00463000"/>
    <w:rsid w:val="00463D86"/>
    <w:rsid w:val="004717D5"/>
    <w:rsid w:val="004744F5"/>
    <w:rsid w:val="004747CB"/>
    <w:rsid w:val="0047706F"/>
    <w:rsid w:val="00482D93"/>
    <w:rsid w:val="00483C71"/>
    <w:rsid w:val="00496822"/>
    <w:rsid w:val="004A4601"/>
    <w:rsid w:val="004B3692"/>
    <w:rsid w:val="004B458D"/>
    <w:rsid w:val="004B6524"/>
    <w:rsid w:val="004C2486"/>
    <w:rsid w:val="004C2694"/>
    <w:rsid w:val="004C3A51"/>
    <w:rsid w:val="004D1B36"/>
    <w:rsid w:val="004D3C9B"/>
    <w:rsid w:val="004D5699"/>
    <w:rsid w:val="004E1D66"/>
    <w:rsid w:val="004E4D52"/>
    <w:rsid w:val="004E7631"/>
    <w:rsid w:val="004F0A19"/>
    <w:rsid w:val="004F4105"/>
    <w:rsid w:val="004F56E8"/>
    <w:rsid w:val="004F5767"/>
    <w:rsid w:val="00514D87"/>
    <w:rsid w:val="00517590"/>
    <w:rsid w:val="0051795A"/>
    <w:rsid w:val="00521AEB"/>
    <w:rsid w:val="005225EF"/>
    <w:rsid w:val="005232D5"/>
    <w:rsid w:val="00531C19"/>
    <w:rsid w:val="005417B2"/>
    <w:rsid w:val="00541F97"/>
    <w:rsid w:val="00544753"/>
    <w:rsid w:val="00553056"/>
    <w:rsid w:val="0057541A"/>
    <w:rsid w:val="0058248E"/>
    <w:rsid w:val="0058598D"/>
    <w:rsid w:val="005A52C7"/>
    <w:rsid w:val="005A760D"/>
    <w:rsid w:val="005B04C2"/>
    <w:rsid w:val="005C018B"/>
    <w:rsid w:val="005C09B1"/>
    <w:rsid w:val="005C2EB1"/>
    <w:rsid w:val="005C4740"/>
    <w:rsid w:val="005D0ACA"/>
    <w:rsid w:val="005D3C12"/>
    <w:rsid w:val="005E14A2"/>
    <w:rsid w:val="005E15F8"/>
    <w:rsid w:val="005E17FE"/>
    <w:rsid w:val="005E65B4"/>
    <w:rsid w:val="005E7181"/>
    <w:rsid w:val="005F088C"/>
    <w:rsid w:val="005F57AE"/>
    <w:rsid w:val="00600691"/>
    <w:rsid w:val="00602CE8"/>
    <w:rsid w:val="00603A56"/>
    <w:rsid w:val="006051F4"/>
    <w:rsid w:val="006061A2"/>
    <w:rsid w:val="0061030E"/>
    <w:rsid w:val="006120CD"/>
    <w:rsid w:val="00621C77"/>
    <w:rsid w:val="0062477D"/>
    <w:rsid w:val="00627C0E"/>
    <w:rsid w:val="006348CB"/>
    <w:rsid w:val="00635B92"/>
    <w:rsid w:val="00636CA0"/>
    <w:rsid w:val="00646C5A"/>
    <w:rsid w:val="00652C52"/>
    <w:rsid w:val="00656E58"/>
    <w:rsid w:val="00657BBB"/>
    <w:rsid w:val="0066029B"/>
    <w:rsid w:val="00660FDE"/>
    <w:rsid w:val="006613C6"/>
    <w:rsid w:val="00667043"/>
    <w:rsid w:val="0067397D"/>
    <w:rsid w:val="00673C0A"/>
    <w:rsid w:val="00674E5C"/>
    <w:rsid w:val="0067735D"/>
    <w:rsid w:val="00680F76"/>
    <w:rsid w:val="0069022E"/>
    <w:rsid w:val="006927B2"/>
    <w:rsid w:val="00695DBB"/>
    <w:rsid w:val="006A3C1A"/>
    <w:rsid w:val="006A6A9C"/>
    <w:rsid w:val="006A70AC"/>
    <w:rsid w:val="006A7BEC"/>
    <w:rsid w:val="006B0ADA"/>
    <w:rsid w:val="006B345B"/>
    <w:rsid w:val="006B4E21"/>
    <w:rsid w:val="006B6E17"/>
    <w:rsid w:val="006C0552"/>
    <w:rsid w:val="006C310E"/>
    <w:rsid w:val="006C498D"/>
    <w:rsid w:val="006D7F83"/>
    <w:rsid w:val="006E380F"/>
    <w:rsid w:val="006F19C7"/>
    <w:rsid w:val="006F1C12"/>
    <w:rsid w:val="006F484C"/>
    <w:rsid w:val="0071055B"/>
    <w:rsid w:val="00713AA3"/>
    <w:rsid w:val="00722D2E"/>
    <w:rsid w:val="00726067"/>
    <w:rsid w:val="00730F78"/>
    <w:rsid w:val="00732178"/>
    <w:rsid w:val="00733A90"/>
    <w:rsid w:val="0073415F"/>
    <w:rsid w:val="0073782E"/>
    <w:rsid w:val="00737EB3"/>
    <w:rsid w:val="007410F6"/>
    <w:rsid w:val="00754C0D"/>
    <w:rsid w:val="00770FD0"/>
    <w:rsid w:val="00771969"/>
    <w:rsid w:val="00773831"/>
    <w:rsid w:val="00774440"/>
    <w:rsid w:val="007813B9"/>
    <w:rsid w:val="00787B56"/>
    <w:rsid w:val="007907AA"/>
    <w:rsid w:val="00794487"/>
    <w:rsid w:val="007A030F"/>
    <w:rsid w:val="007A5506"/>
    <w:rsid w:val="007A5A9C"/>
    <w:rsid w:val="007B0EBF"/>
    <w:rsid w:val="007B4985"/>
    <w:rsid w:val="007C1A11"/>
    <w:rsid w:val="007C62DB"/>
    <w:rsid w:val="007C7F07"/>
    <w:rsid w:val="007D0F29"/>
    <w:rsid w:val="007D1ADE"/>
    <w:rsid w:val="007D5192"/>
    <w:rsid w:val="007D710E"/>
    <w:rsid w:val="007D7EEF"/>
    <w:rsid w:val="007E0581"/>
    <w:rsid w:val="007E47F6"/>
    <w:rsid w:val="007E58AA"/>
    <w:rsid w:val="007F06BF"/>
    <w:rsid w:val="007F2C33"/>
    <w:rsid w:val="007F78DE"/>
    <w:rsid w:val="007F7FC1"/>
    <w:rsid w:val="00812DB3"/>
    <w:rsid w:val="008232A3"/>
    <w:rsid w:val="00825711"/>
    <w:rsid w:val="008257B4"/>
    <w:rsid w:val="0082727B"/>
    <w:rsid w:val="00831A50"/>
    <w:rsid w:val="00834561"/>
    <w:rsid w:val="00834714"/>
    <w:rsid w:val="00844E7A"/>
    <w:rsid w:val="00844F87"/>
    <w:rsid w:val="008479CB"/>
    <w:rsid w:val="00853BF8"/>
    <w:rsid w:val="0085549C"/>
    <w:rsid w:val="00857924"/>
    <w:rsid w:val="008603B5"/>
    <w:rsid w:val="00867D18"/>
    <w:rsid w:val="00872206"/>
    <w:rsid w:val="008842C0"/>
    <w:rsid w:val="008A6BA5"/>
    <w:rsid w:val="008B38BB"/>
    <w:rsid w:val="008B446A"/>
    <w:rsid w:val="008B5CBC"/>
    <w:rsid w:val="008B7E21"/>
    <w:rsid w:val="008C4A61"/>
    <w:rsid w:val="008D4BDD"/>
    <w:rsid w:val="008D4CC6"/>
    <w:rsid w:val="008E088C"/>
    <w:rsid w:val="008E0F2F"/>
    <w:rsid w:val="008E1AA6"/>
    <w:rsid w:val="008F0269"/>
    <w:rsid w:val="008F1C06"/>
    <w:rsid w:val="008F48F2"/>
    <w:rsid w:val="008F56F5"/>
    <w:rsid w:val="008F6631"/>
    <w:rsid w:val="00900DC1"/>
    <w:rsid w:val="00910CBD"/>
    <w:rsid w:val="00915E12"/>
    <w:rsid w:val="009211F8"/>
    <w:rsid w:val="00927C96"/>
    <w:rsid w:val="009312F6"/>
    <w:rsid w:val="00936F08"/>
    <w:rsid w:val="00940A62"/>
    <w:rsid w:val="009426DE"/>
    <w:rsid w:val="00943DD7"/>
    <w:rsid w:val="00950AB7"/>
    <w:rsid w:val="00951E64"/>
    <w:rsid w:val="009536DA"/>
    <w:rsid w:val="00956A33"/>
    <w:rsid w:val="00963501"/>
    <w:rsid w:val="00966E69"/>
    <w:rsid w:val="009717EE"/>
    <w:rsid w:val="00973DF1"/>
    <w:rsid w:val="00976F09"/>
    <w:rsid w:val="009828FD"/>
    <w:rsid w:val="0098505F"/>
    <w:rsid w:val="0099147D"/>
    <w:rsid w:val="00991632"/>
    <w:rsid w:val="00992ECB"/>
    <w:rsid w:val="00994E27"/>
    <w:rsid w:val="009977CD"/>
    <w:rsid w:val="009A4658"/>
    <w:rsid w:val="009B146F"/>
    <w:rsid w:val="009B503A"/>
    <w:rsid w:val="009B7A36"/>
    <w:rsid w:val="009C077D"/>
    <w:rsid w:val="009C20A0"/>
    <w:rsid w:val="009D34F5"/>
    <w:rsid w:val="009D56FD"/>
    <w:rsid w:val="009E1941"/>
    <w:rsid w:val="009E3AED"/>
    <w:rsid w:val="009E7130"/>
    <w:rsid w:val="009E7DB4"/>
    <w:rsid w:val="009F602F"/>
    <w:rsid w:val="009F74E8"/>
    <w:rsid w:val="00A25D40"/>
    <w:rsid w:val="00A26222"/>
    <w:rsid w:val="00A31195"/>
    <w:rsid w:val="00A31CB3"/>
    <w:rsid w:val="00A34CBB"/>
    <w:rsid w:val="00A35C94"/>
    <w:rsid w:val="00A41C27"/>
    <w:rsid w:val="00A421BC"/>
    <w:rsid w:val="00A4734B"/>
    <w:rsid w:val="00A52C00"/>
    <w:rsid w:val="00A558F0"/>
    <w:rsid w:val="00A55F07"/>
    <w:rsid w:val="00A66418"/>
    <w:rsid w:val="00A7337B"/>
    <w:rsid w:val="00A764D9"/>
    <w:rsid w:val="00A85691"/>
    <w:rsid w:val="00A868E7"/>
    <w:rsid w:val="00A91119"/>
    <w:rsid w:val="00A918B7"/>
    <w:rsid w:val="00A9601F"/>
    <w:rsid w:val="00A97584"/>
    <w:rsid w:val="00AB4669"/>
    <w:rsid w:val="00AB5530"/>
    <w:rsid w:val="00AB5AB6"/>
    <w:rsid w:val="00AB6760"/>
    <w:rsid w:val="00AC4F1B"/>
    <w:rsid w:val="00AD1A41"/>
    <w:rsid w:val="00AE69C8"/>
    <w:rsid w:val="00AF359E"/>
    <w:rsid w:val="00AF6B70"/>
    <w:rsid w:val="00AF7819"/>
    <w:rsid w:val="00B0175C"/>
    <w:rsid w:val="00B12804"/>
    <w:rsid w:val="00B14D16"/>
    <w:rsid w:val="00B15585"/>
    <w:rsid w:val="00B23D59"/>
    <w:rsid w:val="00B26A23"/>
    <w:rsid w:val="00B32058"/>
    <w:rsid w:val="00B362EA"/>
    <w:rsid w:val="00B36C2E"/>
    <w:rsid w:val="00B415FE"/>
    <w:rsid w:val="00B456F5"/>
    <w:rsid w:val="00B57962"/>
    <w:rsid w:val="00B57CC9"/>
    <w:rsid w:val="00B57F67"/>
    <w:rsid w:val="00B71BF6"/>
    <w:rsid w:val="00B76C68"/>
    <w:rsid w:val="00B80B62"/>
    <w:rsid w:val="00B94537"/>
    <w:rsid w:val="00B97995"/>
    <w:rsid w:val="00BA07A0"/>
    <w:rsid w:val="00BA65F0"/>
    <w:rsid w:val="00BA660A"/>
    <w:rsid w:val="00BB1202"/>
    <w:rsid w:val="00BB3030"/>
    <w:rsid w:val="00BB7408"/>
    <w:rsid w:val="00BC3648"/>
    <w:rsid w:val="00BC43DD"/>
    <w:rsid w:val="00BC5830"/>
    <w:rsid w:val="00BC6284"/>
    <w:rsid w:val="00BD7DF1"/>
    <w:rsid w:val="00BE0549"/>
    <w:rsid w:val="00BE3811"/>
    <w:rsid w:val="00BE485F"/>
    <w:rsid w:val="00BE6E92"/>
    <w:rsid w:val="00BE7894"/>
    <w:rsid w:val="00BE7F89"/>
    <w:rsid w:val="00BF5A56"/>
    <w:rsid w:val="00C02A30"/>
    <w:rsid w:val="00C033D7"/>
    <w:rsid w:val="00C0463A"/>
    <w:rsid w:val="00C05E98"/>
    <w:rsid w:val="00C13236"/>
    <w:rsid w:val="00C14D20"/>
    <w:rsid w:val="00C15354"/>
    <w:rsid w:val="00C16E19"/>
    <w:rsid w:val="00C1745C"/>
    <w:rsid w:val="00C2044E"/>
    <w:rsid w:val="00C234AB"/>
    <w:rsid w:val="00C260C2"/>
    <w:rsid w:val="00C32F99"/>
    <w:rsid w:val="00C37E66"/>
    <w:rsid w:val="00C40C83"/>
    <w:rsid w:val="00C4161E"/>
    <w:rsid w:val="00C43FFC"/>
    <w:rsid w:val="00C63391"/>
    <w:rsid w:val="00C655C3"/>
    <w:rsid w:val="00C7099F"/>
    <w:rsid w:val="00C738FC"/>
    <w:rsid w:val="00C74D0C"/>
    <w:rsid w:val="00C76D03"/>
    <w:rsid w:val="00C83C63"/>
    <w:rsid w:val="00C8791C"/>
    <w:rsid w:val="00C90B3C"/>
    <w:rsid w:val="00C915B1"/>
    <w:rsid w:val="00C91C9C"/>
    <w:rsid w:val="00C96D1C"/>
    <w:rsid w:val="00C977CC"/>
    <w:rsid w:val="00C97BC5"/>
    <w:rsid w:val="00C97FCD"/>
    <w:rsid w:val="00CA219B"/>
    <w:rsid w:val="00CA2DC7"/>
    <w:rsid w:val="00CA6452"/>
    <w:rsid w:val="00CB2426"/>
    <w:rsid w:val="00CC1A45"/>
    <w:rsid w:val="00CC6DBF"/>
    <w:rsid w:val="00CD36CD"/>
    <w:rsid w:val="00CD5389"/>
    <w:rsid w:val="00CE0F9A"/>
    <w:rsid w:val="00CF1273"/>
    <w:rsid w:val="00CF4DFB"/>
    <w:rsid w:val="00D01AD0"/>
    <w:rsid w:val="00D0286B"/>
    <w:rsid w:val="00D0669F"/>
    <w:rsid w:val="00D138A6"/>
    <w:rsid w:val="00D33C4B"/>
    <w:rsid w:val="00D348CC"/>
    <w:rsid w:val="00D403AF"/>
    <w:rsid w:val="00D41983"/>
    <w:rsid w:val="00D41A67"/>
    <w:rsid w:val="00D43020"/>
    <w:rsid w:val="00D44B98"/>
    <w:rsid w:val="00D50DF9"/>
    <w:rsid w:val="00D547ED"/>
    <w:rsid w:val="00D61142"/>
    <w:rsid w:val="00D707B7"/>
    <w:rsid w:val="00D7199C"/>
    <w:rsid w:val="00D72012"/>
    <w:rsid w:val="00D8357A"/>
    <w:rsid w:val="00D90D8D"/>
    <w:rsid w:val="00D93BE1"/>
    <w:rsid w:val="00D93E76"/>
    <w:rsid w:val="00D94051"/>
    <w:rsid w:val="00DA1DCF"/>
    <w:rsid w:val="00DA5B28"/>
    <w:rsid w:val="00DA7DC5"/>
    <w:rsid w:val="00DB69BD"/>
    <w:rsid w:val="00DC1D89"/>
    <w:rsid w:val="00DC3F7E"/>
    <w:rsid w:val="00DC5848"/>
    <w:rsid w:val="00DC7C5A"/>
    <w:rsid w:val="00DD2483"/>
    <w:rsid w:val="00DD29C8"/>
    <w:rsid w:val="00DD3356"/>
    <w:rsid w:val="00DD45D8"/>
    <w:rsid w:val="00DE0C2D"/>
    <w:rsid w:val="00DE2D8C"/>
    <w:rsid w:val="00DE3E79"/>
    <w:rsid w:val="00DE5B4E"/>
    <w:rsid w:val="00DE6701"/>
    <w:rsid w:val="00DF37F8"/>
    <w:rsid w:val="00DF594C"/>
    <w:rsid w:val="00E03EED"/>
    <w:rsid w:val="00E1355F"/>
    <w:rsid w:val="00E14FAE"/>
    <w:rsid w:val="00E163C0"/>
    <w:rsid w:val="00E301C4"/>
    <w:rsid w:val="00E335FF"/>
    <w:rsid w:val="00E37AF0"/>
    <w:rsid w:val="00E4123F"/>
    <w:rsid w:val="00E471D3"/>
    <w:rsid w:val="00E52625"/>
    <w:rsid w:val="00E54D15"/>
    <w:rsid w:val="00E62B36"/>
    <w:rsid w:val="00E66BB1"/>
    <w:rsid w:val="00E67272"/>
    <w:rsid w:val="00E73889"/>
    <w:rsid w:val="00E74FD0"/>
    <w:rsid w:val="00E80230"/>
    <w:rsid w:val="00E80D8C"/>
    <w:rsid w:val="00E82AB5"/>
    <w:rsid w:val="00E8774B"/>
    <w:rsid w:val="00E94899"/>
    <w:rsid w:val="00EA2B38"/>
    <w:rsid w:val="00EA477B"/>
    <w:rsid w:val="00EB2036"/>
    <w:rsid w:val="00ED5AAD"/>
    <w:rsid w:val="00ED693F"/>
    <w:rsid w:val="00ED7EF8"/>
    <w:rsid w:val="00EE1FFE"/>
    <w:rsid w:val="00EE2FB8"/>
    <w:rsid w:val="00EE646E"/>
    <w:rsid w:val="00EF01CA"/>
    <w:rsid w:val="00EF426B"/>
    <w:rsid w:val="00EF51D2"/>
    <w:rsid w:val="00F06857"/>
    <w:rsid w:val="00F06F38"/>
    <w:rsid w:val="00F10CEF"/>
    <w:rsid w:val="00F12158"/>
    <w:rsid w:val="00F15BF6"/>
    <w:rsid w:val="00F1621B"/>
    <w:rsid w:val="00F17F3D"/>
    <w:rsid w:val="00F213DE"/>
    <w:rsid w:val="00F21AED"/>
    <w:rsid w:val="00F22618"/>
    <w:rsid w:val="00F22807"/>
    <w:rsid w:val="00F304D3"/>
    <w:rsid w:val="00F33E54"/>
    <w:rsid w:val="00F33F25"/>
    <w:rsid w:val="00F35475"/>
    <w:rsid w:val="00F430C8"/>
    <w:rsid w:val="00F4566C"/>
    <w:rsid w:val="00F45AB6"/>
    <w:rsid w:val="00F4681E"/>
    <w:rsid w:val="00F47671"/>
    <w:rsid w:val="00F5144C"/>
    <w:rsid w:val="00F566EE"/>
    <w:rsid w:val="00F62621"/>
    <w:rsid w:val="00F651C8"/>
    <w:rsid w:val="00F76678"/>
    <w:rsid w:val="00F80499"/>
    <w:rsid w:val="00F84CCC"/>
    <w:rsid w:val="00F9022B"/>
    <w:rsid w:val="00F90499"/>
    <w:rsid w:val="00F904A6"/>
    <w:rsid w:val="00F93C38"/>
    <w:rsid w:val="00F95803"/>
    <w:rsid w:val="00F95C95"/>
    <w:rsid w:val="00F96B6A"/>
    <w:rsid w:val="00FA024A"/>
    <w:rsid w:val="00FA3830"/>
    <w:rsid w:val="00FA5023"/>
    <w:rsid w:val="00FB10BF"/>
    <w:rsid w:val="00FB23C3"/>
    <w:rsid w:val="00FC773E"/>
    <w:rsid w:val="00FC7CA5"/>
    <w:rsid w:val="00FD3FC4"/>
    <w:rsid w:val="00FD6A87"/>
    <w:rsid w:val="00FE1B3D"/>
    <w:rsid w:val="00FF2A20"/>
    <w:rsid w:val="00FF37A2"/>
    <w:rsid w:val="00FF71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FC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C97FCD"/>
    <w:pPr>
      <w:ind w:left="720"/>
      <w:contextualSpacing/>
    </w:pPr>
  </w:style>
  <w:style w:type="paragraph" w:customStyle="1" w:styleId="ConsPlusNormal">
    <w:name w:val="ConsPlusNormal"/>
    <w:rsid w:val="00C97FC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ody Text"/>
    <w:aliases w:val="Основной,Основной текст1,bt"/>
    <w:basedOn w:val="a"/>
    <w:link w:val="a6"/>
    <w:uiPriority w:val="99"/>
    <w:rsid w:val="00C97FCD"/>
    <w:pPr>
      <w:spacing w:after="120" w:line="240" w:lineRule="auto"/>
    </w:pPr>
    <w:rPr>
      <w:rFonts w:ascii="Times New Roman" w:hAnsi="Times New Roman"/>
      <w:sz w:val="24"/>
      <w:szCs w:val="24"/>
    </w:rPr>
  </w:style>
  <w:style w:type="character" w:customStyle="1" w:styleId="a6">
    <w:name w:val="Основной текст Знак"/>
    <w:aliases w:val="Основной Знак,Основной текст1 Знак,bt Знак"/>
    <w:basedOn w:val="a0"/>
    <w:link w:val="a5"/>
    <w:uiPriority w:val="99"/>
    <w:rsid w:val="00C97FCD"/>
    <w:rPr>
      <w:rFonts w:ascii="Times New Roman" w:eastAsia="Times New Roman" w:hAnsi="Times New Roman" w:cs="Times New Roman"/>
      <w:sz w:val="24"/>
      <w:szCs w:val="24"/>
      <w:lang w:eastAsia="ru-RU"/>
    </w:rPr>
  </w:style>
  <w:style w:type="paragraph" w:styleId="a7">
    <w:name w:val="No Spacing"/>
    <w:link w:val="a8"/>
    <w:uiPriority w:val="1"/>
    <w:qFormat/>
    <w:rsid w:val="00C97FCD"/>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locked/>
    <w:rsid w:val="00C97FCD"/>
    <w:rPr>
      <w:rFonts w:ascii="Calibri" w:eastAsia="Times New Roman" w:hAnsi="Calibri" w:cs="Times New Roman"/>
      <w:lang w:eastAsia="ru-RU"/>
    </w:rPr>
  </w:style>
  <w:style w:type="paragraph" w:styleId="a9">
    <w:name w:val="Title"/>
    <w:basedOn w:val="a"/>
    <w:link w:val="aa"/>
    <w:uiPriority w:val="99"/>
    <w:qFormat/>
    <w:rsid w:val="00C97FCD"/>
    <w:pPr>
      <w:spacing w:after="0" w:line="240" w:lineRule="auto"/>
      <w:jc w:val="center"/>
    </w:pPr>
    <w:rPr>
      <w:rFonts w:ascii="Times New Roman" w:hAnsi="Times New Roman"/>
      <w:sz w:val="28"/>
      <w:szCs w:val="20"/>
    </w:rPr>
  </w:style>
  <w:style w:type="character" w:customStyle="1" w:styleId="aa">
    <w:name w:val="Название Знак"/>
    <w:basedOn w:val="a0"/>
    <w:link w:val="a9"/>
    <w:uiPriority w:val="99"/>
    <w:rsid w:val="00C97FCD"/>
    <w:rPr>
      <w:rFonts w:ascii="Times New Roman" w:eastAsia="Times New Roman" w:hAnsi="Times New Roman" w:cs="Times New Roman"/>
      <w:sz w:val="28"/>
      <w:szCs w:val="20"/>
      <w:lang w:eastAsia="ru-RU"/>
    </w:rPr>
  </w:style>
  <w:style w:type="paragraph" w:styleId="ab">
    <w:name w:val="Normal (Web)"/>
    <w:basedOn w:val="a"/>
    <w:uiPriority w:val="99"/>
    <w:semiHidden/>
    <w:rsid w:val="00C97FCD"/>
    <w:pPr>
      <w:spacing w:before="100" w:beforeAutospacing="1" w:after="100" w:afterAutospacing="1" w:line="240" w:lineRule="auto"/>
    </w:pPr>
    <w:rPr>
      <w:rFonts w:ascii="Times New Roman" w:hAnsi="Times New Roman"/>
      <w:sz w:val="24"/>
      <w:szCs w:val="24"/>
    </w:rPr>
  </w:style>
  <w:style w:type="paragraph" w:styleId="ac">
    <w:name w:val="Body Text Indent"/>
    <w:basedOn w:val="a"/>
    <w:link w:val="ad"/>
    <w:uiPriority w:val="99"/>
    <w:semiHidden/>
    <w:rsid w:val="00C97FCD"/>
    <w:pPr>
      <w:spacing w:after="120"/>
      <w:ind w:left="283"/>
    </w:pPr>
  </w:style>
  <w:style w:type="character" w:customStyle="1" w:styleId="ad">
    <w:name w:val="Основной текст с отступом Знак"/>
    <w:basedOn w:val="a0"/>
    <w:link w:val="ac"/>
    <w:uiPriority w:val="99"/>
    <w:semiHidden/>
    <w:rsid w:val="00C97FCD"/>
    <w:rPr>
      <w:rFonts w:ascii="Calibri" w:eastAsia="Times New Roman" w:hAnsi="Calibri" w:cs="Times New Roman"/>
      <w:lang w:eastAsia="ru-RU"/>
    </w:rPr>
  </w:style>
  <w:style w:type="character" w:customStyle="1" w:styleId="Bodytext">
    <w:name w:val="Body text_"/>
    <w:link w:val="3"/>
    <w:uiPriority w:val="99"/>
    <w:locked/>
    <w:rsid w:val="00C97FCD"/>
    <w:rPr>
      <w:sz w:val="27"/>
      <w:shd w:val="clear" w:color="auto" w:fill="FFFFFF"/>
    </w:rPr>
  </w:style>
  <w:style w:type="paragraph" w:customStyle="1" w:styleId="3">
    <w:name w:val="Основной текст3"/>
    <w:basedOn w:val="a"/>
    <w:link w:val="Bodytext"/>
    <w:uiPriority w:val="99"/>
    <w:rsid w:val="00C97FCD"/>
    <w:pPr>
      <w:shd w:val="clear" w:color="auto" w:fill="FFFFFF"/>
      <w:spacing w:before="840" w:after="480" w:line="240" w:lineRule="atLeast"/>
      <w:ind w:hanging="1740"/>
    </w:pPr>
    <w:rPr>
      <w:rFonts w:asciiTheme="minorHAnsi" w:eastAsiaTheme="minorHAnsi" w:hAnsiTheme="minorHAnsi" w:cstheme="minorBidi"/>
      <w:sz w:val="27"/>
      <w:shd w:val="clear" w:color="auto" w:fill="FFFFFF"/>
      <w:lang w:eastAsia="en-US"/>
    </w:rPr>
  </w:style>
  <w:style w:type="table" w:styleId="ae">
    <w:name w:val="Table Grid"/>
    <w:basedOn w:val="a1"/>
    <w:uiPriority w:val="59"/>
    <w:rsid w:val="00C97F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rsid w:val="00C97FC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97FCD"/>
    <w:rPr>
      <w:rFonts w:ascii="Calibri" w:eastAsia="Times New Roman" w:hAnsi="Calibri" w:cs="Times New Roman"/>
      <w:lang w:eastAsia="ru-RU"/>
    </w:rPr>
  </w:style>
  <w:style w:type="paragraph" w:styleId="af1">
    <w:name w:val="footer"/>
    <w:basedOn w:val="a"/>
    <w:link w:val="af2"/>
    <w:uiPriority w:val="99"/>
    <w:semiHidden/>
    <w:rsid w:val="00C97FCD"/>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C97FCD"/>
    <w:rPr>
      <w:rFonts w:ascii="Calibri" w:eastAsia="Times New Roman" w:hAnsi="Calibri" w:cs="Times New Roman"/>
      <w:lang w:eastAsia="ru-RU"/>
    </w:rPr>
  </w:style>
  <w:style w:type="paragraph" w:customStyle="1" w:styleId="ConsPlusCell">
    <w:name w:val="ConsPlusCell"/>
    <w:uiPriority w:val="99"/>
    <w:rsid w:val="00C97FCD"/>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
    <w:name w:val="Сетка таблицы1"/>
    <w:uiPriority w:val="99"/>
    <w:rsid w:val="00C97FCD"/>
    <w:pPr>
      <w:spacing w:after="0" w:line="240" w:lineRule="auto"/>
      <w:jc w:val="both"/>
    </w:pPr>
    <w:rPr>
      <w:rFonts w:ascii="Times New Roman" w:eastAsia="Times New Roman"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rsid w:val="00C97FC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C97FCD"/>
    <w:rPr>
      <w:rFonts w:ascii="Tahoma" w:eastAsia="Times New Roman" w:hAnsi="Tahoma" w:cs="Tahoma"/>
      <w:sz w:val="16"/>
      <w:szCs w:val="16"/>
      <w:lang w:eastAsia="ru-RU"/>
    </w:rPr>
  </w:style>
  <w:style w:type="character" w:customStyle="1" w:styleId="2">
    <w:name w:val="Основной текст (2)_"/>
    <w:link w:val="20"/>
    <w:uiPriority w:val="99"/>
    <w:locked/>
    <w:rsid w:val="00C97FCD"/>
    <w:rPr>
      <w:sz w:val="26"/>
      <w:shd w:val="clear" w:color="auto" w:fill="FFFFFF"/>
    </w:rPr>
  </w:style>
  <w:style w:type="paragraph" w:customStyle="1" w:styleId="20">
    <w:name w:val="Основной текст (2)"/>
    <w:basedOn w:val="a"/>
    <w:link w:val="2"/>
    <w:uiPriority w:val="99"/>
    <w:rsid w:val="00C97FCD"/>
    <w:pPr>
      <w:widowControl w:val="0"/>
      <w:shd w:val="clear" w:color="auto" w:fill="FFFFFF"/>
      <w:spacing w:after="0" w:line="307" w:lineRule="exact"/>
    </w:pPr>
    <w:rPr>
      <w:rFonts w:asciiTheme="minorHAnsi" w:eastAsiaTheme="minorHAnsi" w:hAnsiTheme="minorHAnsi" w:cstheme="minorBidi"/>
      <w:sz w:val="26"/>
      <w:lang w:eastAsia="en-US"/>
    </w:rPr>
  </w:style>
  <w:style w:type="character" w:customStyle="1" w:styleId="a4">
    <w:name w:val="Абзац списка Знак"/>
    <w:link w:val="a3"/>
    <w:locked/>
    <w:rsid w:val="0040623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115">
      <w:bodyDiv w:val="1"/>
      <w:marLeft w:val="0"/>
      <w:marRight w:val="0"/>
      <w:marTop w:val="0"/>
      <w:marBottom w:val="0"/>
      <w:divBdr>
        <w:top w:val="none" w:sz="0" w:space="0" w:color="auto"/>
        <w:left w:val="none" w:sz="0" w:space="0" w:color="auto"/>
        <w:bottom w:val="none" w:sz="0" w:space="0" w:color="auto"/>
        <w:right w:val="none" w:sz="0" w:space="0" w:color="auto"/>
      </w:divBdr>
    </w:div>
    <w:div w:id="385683793">
      <w:bodyDiv w:val="1"/>
      <w:marLeft w:val="0"/>
      <w:marRight w:val="0"/>
      <w:marTop w:val="0"/>
      <w:marBottom w:val="0"/>
      <w:divBdr>
        <w:top w:val="none" w:sz="0" w:space="0" w:color="auto"/>
        <w:left w:val="none" w:sz="0" w:space="0" w:color="auto"/>
        <w:bottom w:val="none" w:sz="0" w:space="0" w:color="auto"/>
        <w:right w:val="none" w:sz="0" w:space="0" w:color="auto"/>
      </w:divBdr>
    </w:div>
    <w:div w:id="404255912">
      <w:bodyDiv w:val="1"/>
      <w:marLeft w:val="0"/>
      <w:marRight w:val="0"/>
      <w:marTop w:val="0"/>
      <w:marBottom w:val="0"/>
      <w:divBdr>
        <w:top w:val="none" w:sz="0" w:space="0" w:color="auto"/>
        <w:left w:val="none" w:sz="0" w:space="0" w:color="auto"/>
        <w:bottom w:val="none" w:sz="0" w:space="0" w:color="auto"/>
        <w:right w:val="none" w:sz="0" w:space="0" w:color="auto"/>
      </w:divBdr>
    </w:div>
    <w:div w:id="460804981">
      <w:bodyDiv w:val="1"/>
      <w:marLeft w:val="0"/>
      <w:marRight w:val="0"/>
      <w:marTop w:val="0"/>
      <w:marBottom w:val="0"/>
      <w:divBdr>
        <w:top w:val="none" w:sz="0" w:space="0" w:color="auto"/>
        <w:left w:val="none" w:sz="0" w:space="0" w:color="auto"/>
        <w:bottom w:val="none" w:sz="0" w:space="0" w:color="auto"/>
        <w:right w:val="none" w:sz="0" w:space="0" w:color="auto"/>
      </w:divBdr>
    </w:div>
    <w:div w:id="749156922">
      <w:bodyDiv w:val="1"/>
      <w:marLeft w:val="0"/>
      <w:marRight w:val="0"/>
      <w:marTop w:val="0"/>
      <w:marBottom w:val="0"/>
      <w:divBdr>
        <w:top w:val="none" w:sz="0" w:space="0" w:color="auto"/>
        <w:left w:val="none" w:sz="0" w:space="0" w:color="auto"/>
        <w:bottom w:val="none" w:sz="0" w:space="0" w:color="auto"/>
        <w:right w:val="none" w:sz="0" w:space="0" w:color="auto"/>
      </w:divBdr>
    </w:div>
    <w:div w:id="796140135">
      <w:bodyDiv w:val="1"/>
      <w:marLeft w:val="0"/>
      <w:marRight w:val="0"/>
      <w:marTop w:val="0"/>
      <w:marBottom w:val="0"/>
      <w:divBdr>
        <w:top w:val="none" w:sz="0" w:space="0" w:color="auto"/>
        <w:left w:val="none" w:sz="0" w:space="0" w:color="auto"/>
        <w:bottom w:val="none" w:sz="0" w:space="0" w:color="auto"/>
        <w:right w:val="none" w:sz="0" w:space="0" w:color="auto"/>
      </w:divBdr>
    </w:div>
    <w:div w:id="1027754298">
      <w:bodyDiv w:val="1"/>
      <w:marLeft w:val="0"/>
      <w:marRight w:val="0"/>
      <w:marTop w:val="0"/>
      <w:marBottom w:val="0"/>
      <w:divBdr>
        <w:top w:val="none" w:sz="0" w:space="0" w:color="auto"/>
        <w:left w:val="none" w:sz="0" w:space="0" w:color="auto"/>
        <w:bottom w:val="none" w:sz="0" w:space="0" w:color="auto"/>
        <w:right w:val="none" w:sz="0" w:space="0" w:color="auto"/>
      </w:divBdr>
    </w:div>
    <w:div w:id="1218856601">
      <w:bodyDiv w:val="1"/>
      <w:marLeft w:val="0"/>
      <w:marRight w:val="0"/>
      <w:marTop w:val="0"/>
      <w:marBottom w:val="0"/>
      <w:divBdr>
        <w:top w:val="none" w:sz="0" w:space="0" w:color="auto"/>
        <w:left w:val="none" w:sz="0" w:space="0" w:color="auto"/>
        <w:bottom w:val="none" w:sz="0" w:space="0" w:color="auto"/>
        <w:right w:val="none" w:sz="0" w:space="0" w:color="auto"/>
      </w:divBdr>
    </w:div>
    <w:div w:id="1337224217">
      <w:bodyDiv w:val="1"/>
      <w:marLeft w:val="0"/>
      <w:marRight w:val="0"/>
      <w:marTop w:val="0"/>
      <w:marBottom w:val="0"/>
      <w:divBdr>
        <w:top w:val="none" w:sz="0" w:space="0" w:color="auto"/>
        <w:left w:val="none" w:sz="0" w:space="0" w:color="auto"/>
        <w:bottom w:val="none" w:sz="0" w:space="0" w:color="auto"/>
        <w:right w:val="none" w:sz="0" w:space="0" w:color="auto"/>
      </w:divBdr>
    </w:div>
    <w:div w:id="1344209533">
      <w:bodyDiv w:val="1"/>
      <w:marLeft w:val="0"/>
      <w:marRight w:val="0"/>
      <w:marTop w:val="0"/>
      <w:marBottom w:val="0"/>
      <w:divBdr>
        <w:top w:val="none" w:sz="0" w:space="0" w:color="auto"/>
        <w:left w:val="none" w:sz="0" w:space="0" w:color="auto"/>
        <w:bottom w:val="none" w:sz="0" w:space="0" w:color="auto"/>
        <w:right w:val="none" w:sz="0" w:space="0" w:color="auto"/>
      </w:divBdr>
    </w:div>
    <w:div w:id="1351831952">
      <w:bodyDiv w:val="1"/>
      <w:marLeft w:val="0"/>
      <w:marRight w:val="0"/>
      <w:marTop w:val="0"/>
      <w:marBottom w:val="0"/>
      <w:divBdr>
        <w:top w:val="none" w:sz="0" w:space="0" w:color="auto"/>
        <w:left w:val="none" w:sz="0" w:space="0" w:color="auto"/>
        <w:bottom w:val="none" w:sz="0" w:space="0" w:color="auto"/>
        <w:right w:val="none" w:sz="0" w:space="0" w:color="auto"/>
      </w:divBdr>
    </w:div>
    <w:div w:id="1437021832">
      <w:bodyDiv w:val="1"/>
      <w:marLeft w:val="0"/>
      <w:marRight w:val="0"/>
      <w:marTop w:val="0"/>
      <w:marBottom w:val="0"/>
      <w:divBdr>
        <w:top w:val="none" w:sz="0" w:space="0" w:color="auto"/>
        <w:left w:val="none" w:sz="0" w:space="0" w:color="auto"/>
        <w:bottom w:val="none" w:sz="0" w:space="0" w:color="auto"/>
        <w:right w:val="none" w:sz="0" w:space="0" w:color="auto"/>
      </w:divBdr>
    </w:div>
    <w:div w:id="1704817142">
      <w:bodyDiv w:val="1"/>
      <w:marLeft w:val="0"/>
      <w:marRight w:val="0"/>
      <w:marTop w:val="0"/>
      <w:marBottom w:val="0"/>
      <w:divBdr>
        <w:top w:val="none" w:sz="0" w:space="0" w:color="auto"/>
        <w:left w:val="none" w:sz="0" w:space="0" w:color="auto"/>
        <w:bottom w:val="none" w:sz="0" w:space="0" w:color="auto"/>
        <w:right w:val="none" w:sz="0" w:space="0" w:color="auto"/>
      </w:divBdr>
    </w:div>
    <w:div w:id="1976061503">
      <w:bodyDiv w:val="1"/>
      <w:marLeft w:val="0"/>
      <w:marRight w:val="0"/>
      <w:marTop w:val="0"/>
      <w:marBottom w:val="0"/>
      <w:divBdr>
        <w:top w:val="none" w:sz="0" w:space="0" w:color="auto"/>
        <w:left w:val="none" w:sz="0" w:space="0" w:color="auto"/>
        <w:bottom w:val="none" w:sz="0" w:space="0" w:color="auto"/>
        <w:right w:val="none" w:sz="0" w:space="0" w:color="auto"/>
      </w:divBdr>
    </w:div>
    <w:div w:id="1991254417">
      <w:bodyDiv w:val="1"/>
      <w:marLeft w:val="0"/>
      <w:marRight w:val="0"/>
      <w:marTop w:val="0"/>
      <w:marBottom w:val="0"/>
      <w:divBdr>
        <w:top w:val="none" w:sz="0" w:space="0" w:color="auto"/>
        <w:left w:val="none" w:sz="0" w:space="0" w:color="auto"/>
        <w:bottom w:val="none" w:sz="0" w:space="0" w:color="auto"/>
        <w:right w:val="none" w:sz="0" w:space="0" w:color="auto"/>
      </w:divBdr>
    </w:div>
    <w:div w:id="210961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C8075-D4EB-4418-86DA-0D6C81143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27</Pages>
  <Words>7264</Words>
  <Characters>41409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Ксения Эриковна Ванян</dc:creator>
  <cp:lastModifiedBy>Зенченко Наталья Васильевна</cp:lastModifiedBy>
  <cp:revision>61</cp:revision>
  <cp:lastPrinted>2019-10-28T10:35:00Z</cp:lastPrinted>
  <dcterms:created xsi:type="dcterms:W3CDTF">2019-10-29T09:22:00Z</dcterms:created>
  <dcterms:modified xsi:type="dcterms:W3CDTF">2021-06-30T11:06:00Z</dcterms:modified>
</cp:coreProperties>
</file>